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E9949" w14:textId="00AA15B3" w:rsidR="00305642" w:rsidRPr="00434656" w:rsidRDefault="00BC2C81" w:rsidP="00B86E02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434656">
        <w:rPr>
          <w:rFonts w:ascii="Cordia New" w:hAnsi="Cordia New" w:cs="Cordia New"/>
          <w:b/>
          <w:bCs/>
          <w:sz w:val="36"/>
          <w:szCs w:val="36"/>
          <w:cs/>
        </w:rPr>
        <w:t>บริษัทเอสซีจี เคมิคอลส์ จำกัด (“</w:t>
      </w:r>
      <w:r w:rsidRPr="00434656">
        <w:rPr>
          <w:rFonts w:asciiTheme="minorBidi" w:eastAsia="Times New Roman" w:hAnsiTheme="minorBidi"/>
          <w:b/>
          <w:bCs/>
          <w:sz w:val="36"/>
          <w:szCs w:val="36"/>
        </w:rPr>
        <w:t>SCGC</w:t>
      </w:r>
      <w:r w:rsidRPr="00434656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>”)</w:t>
      </w:r>
      <w:r w:rsidRPr="00434656">
        <w:rPr>
          <w:rFonts w:asciiTheme="minorBidi" w:eastAsia="Times New Roman" w:hAnsiTheme="minorBidi"/>
          <w:b/>
          <w:bCs/>
          <w:sz w:val="36"/>
          <w:szCs w:val="36"/>
          <w:cs/>
        </w:rPr>
        <w:t xml:space="preserve"> เตรียมเสนอขายหุ้นกู้เป็นครั้งแรก</w:t>
      </w:r>
    </w:p>
    <w:p w14:paraId="058F9A42" w14:textId="77275C0F" w:rsidR="00305642" w:rsidRPr="00434656" w:rsidRDefault="00163410" w:rsidP="00B86E02">
      <w:pPr>
        <w:pStyle w:val="NoSpacing"/>
        <w:jc w:val="center"/>
        <w:rPr>
          <w:rFonts w:asciiTheme="minorBidi" w:eastAsia="Times New Roman" w:hAnsiTheme="minorBidi"/>
          <w:b/>
          <w:bCs/>
          <w:sz w:val="36"/>
          <w:szCs w:val="36"/>
        </w:rPr>
      </w:pPr>
      <w:r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ให้</w:t>
      </w:r>
      <w:r w:rsidR="001529C2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แก่</w:t>
      </w:r>
      <w:r w:rsidR="00EF6CB8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ผู้ถือหุ้นกู้</w:t>
      </w:r>
      <w:r w:rsidR="006A6324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ปัจจุบัน</w:t>
      </w:r>
      <w:r w:rsidR="009D02AC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ของ</w:t>
      </w:r>
      <w:r w:rsidR="006B0112" w:rsidRPr="00434656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 xml:space="preserve"> </w:t>
      </w:r>
      <w:r w:rsidR="00D10B7A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บมจ.ปูนซิเมนต์ไทย</w:t>
      </w:r>
      <w:r w:rsidR="003F14A8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บมจ.</w:t>
      </w:r>
      <w:r w:rsidR="00FF0C1A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 </w:t>
      </w:r>
      <w:r w:rsidR="009D02AC" w:rsidRPr="00434656">
        <w:rPr>
          <w:rFonts w:asciiTheme="minorBidi" w:eastAsia="Times New Roman" w:hAnsiTheme="minorBidi" w:cs="Cordia New"/>
          <w:b/>
          <w:bCs/>
          <w:sz w:val="36"/>
          <w:szCs w:val="36"/>
          <w:cs/>
        </w:rPr>
        <w:t>เอสซีจี แพคเกจจิ้ง</w:t>
      </w:r>
      <w:r w:rsidR="009D02AC" w:rsidRPr="00434656">
        <w:rPr>
          <w:rFonts w:asciiTheme="minorBidi" w:eastAsia="Times New Roman" w:hAnsiTheme="minorBidi" w:cs="Cordia New" w:hint="cs"/>
          <w:b/>
          <w:bCs/>
          <w:sz w:val="36"/>
          <w:szCs w:val="36"/>
          <w:cs/>
        </w:rPr>
        <w:t xml:space="preserve"> และ</w:t>
      </w:r>
      <w:r w:rsidR="001776BB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ผู้ลงทุน</w:t>
      </w:r>
      <w:r w:rsidR="00C162BC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ทั่วไป</w:t>
      </w:r>
    </w:p>
    <w:p w14:paraId="754A6493" w14:textId="73D49A18" w:rsidR="00C2202C" w:rsidRPr="00434656" w:rsidRDefault="00A47D54" w:rsidP="00A71020">
      <w:pPr>
        <w:pStyle w:val="NoSpacing"/>
        <w:jc w:val="center"/>
        <w:rPr>
          <w:rFonts w:asciiTheme="minorBidi" w:eastAsia="Times New Roman" w:hAnsiTheme="minorBidi" w:hint="cs"/>
          <w:b/>
          <w:bCs/>
          <w:sz w:val="36"/>
          <w:szCs w:val="36"/>
        </w:rPr>
      </w:pPr>
      <w:r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>เปิดจองซื้อ</w:t>
      </w:r>
      <w:r w:rsidR="008358FC" w:rsidRPr="00434656">
        <w:rPr>
          <w:rFonts w:asciiTheme="minorBidi" w:eastAsia="Times New Roman" w:hAnsiTheme="minorBidi" w:hint="cs"/>
          <w:b/>
          <w:bCs/>
          <w:sz w:val="36"/>
          <w:szCs w:val="36"/>
          <w:cs/>
        </w:rPr>
        <w:t xml:space="preserve">ในช่วงเดือนมีนาคม </w:t>
      </w:r>
      <w:r w:rsidR="008358FC" w:rsidRPr="00434656">
        <w:rPr>
          <w:rFonts w:asciiTheme="minorBidi" w:eastAsia="Times New Roman" w:hAnsiTheme="minorBidi"/>
          <w:b/>
          <w:bCs/>
          <w:sz w:val="36"/>
          <w:szCs w:val="36"/>
        </w:rPr>
        <w:t>2565</w:t>
      </w:r>
      <w:bookmarkStart w:id="0" w:name="_GoBack"/>
      <w:bookmarkEnd w:id="0"/>
    </w:p>
    <w:p w14:paraId="1B290275" w14:textId="77777777" w:rsidR="00AA18A4" w:rsidRDefault="00AA18A4" w:rsidP="00012EF6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6F72FA5D" w14:textId="2A0FD682" w:rsidR="00D34E8D" w:rsidRPr="00A71020" w:rsidRDefault="006C6AF5" w:rsidP="00A71020">
      <w:pPr>
        <w:pStyle w:val="NoSpacing"/>
        <w:ind w:firstLine="720"/>
        <w:jc w:val="thaiDistribute"/>
        <w:rPr>
          <w:rFonts w:asciiTheme="minorBidi" w:hAnsiTheme="minorBidi" w:hint="cs"/>
          <w:b/>
          <w:bCs/>
          <w:sz w:val="30"/>
          <w:szCs w:val="30"/>
          <w:cs/>
        </w:rPr>
      </w:pPr>
      <w:r w:rsidRPr="00A71020">
        <w:rPr>
          <w:rFonts w:ascii="Cordia New" w:hAnsi="Cordia New" w:cs="Cordia New"/>
          <w:b/>
          <w:bCs/>
          <w:sz w:val="30"/>
          <w:szCs w:val="30"/>
          <w:cs/>
        </w:rPr>
        <w:t>บริษัทเอสซีจี เคมิคอลส์ จำกัด</w:t>
      </w:r>
      <w:r w:rsidR="00305642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 xml:space="preserve"> (“</w:t>
      </w:r>
      <w:r w:rsidR="00305642" w:rsidRPr="00A71020">
        <w:rPr>
          <w:rFonts w:asciiTheme="minorBidi" w:eastAsia="Times New Roman" w:hAnsiTheme="minorBidi"/>
          <w:b/>
          <w:bCs/>
          <w:sz w:val="30"/>
          <w:szCs w:val="30"/>
        </w:rPr>
        <w:t>SCGC</w:t>
      </w:r>
      <w:r w:rsidR="00305642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”</w:t>
      </w:r>
      <w:r w:rsidR="00163410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 xml:space="preserve"> </w:t>
      </w:r>
      <w:r w:rsidR="00163410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หรือ “บริษัทฯ”</w:t>
      </w:r>
      <w:r w:rsidR="00305642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)</w:t>
      </w:r>
      <w:r w:rsidR="00F40D99" w:rsidRPr="00A71020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FF0C1A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ผู้นำนวัตกรรมเคมีภัณฑ์ครบวงจรเพื่อความยั่งยืนรายใหญ่ของไทยและในภูมิภาคอาเซียน </w:t>
      </w:r>
      <w:r w:rsidR="00D31F91" w:rsidRPr="00A71020">
        <w:rPr>
          <w:rFonts w:asciiTheme="minorBidi" w:hAnsiTheme="minorBidi"/>
          <w:b/>
          <w:bCs/>
          <w:sz w:val="30"/>
          <w:szCs w:val="30"/>
          <w:cs/>
        </w:rPr>
        <w:t>เตรียมออก</w:t>
      </w:r>
      <w:r w:rsidR="00DC1016" w:rsidRPr="00A71020">
        <w:rPr>
          <w:rFonts w:asciiTheme="minorBidi" w:hAnsiTheme="minorBidi" w:hint="cs"/>
          <w:b/>
          <w:bCs/>
          <w:sz w:val="30"/>
          <w:szCs w:val="30"/>
          <w:cs/>
        </w:rPr>
        <w:t>และเสนอขาย</w:t>
      </w:r>
      <w:r w:rsidR="00D31F91" w:rsidRPr="00A71020">
        <w:rPr>
          <w:rFonts w:asciiTheme="minorBidi" w:hAnsiTheme="minorBidi" w:hint="cs"/>
          <w:b/>
          <w:bCs/>
          <w:sz w:val="30"/>
          <w:szCs w:val="30"/>
          <w:cs/>
        </w:rPr>
        <w:t xml:space="preserve">หุ้นกู้ครั้งที่ </w:t>
      </w:r>
      <w:r w:rsidR="00D31F91" w:rsidRPr="00A71020">
        <w:rPr>
          <w:rFonts w:asciiTheme="minorBidi" w:hAnsiTheme="minorBidi"/>
          <w:b/>
          <w:bCs/>
          <w:sz w:val="30"/>
          <w:szCs w:val="30"/>
        </w:rPr>
        <w:t>1</w:t>
      </w:r>
      <w:r w:rsidR="00D31F91" w:rsidRPr="00A71020">
        <w:rPr>
          <w:rFonts w:asciiTheme="minorBidi" w:hAnsiTheme="minorBidi" w:hint="cs"/>
          <w:b/>
          <w:bCs/>
          <w:sz w:val="30"/>
          <w:szCs w:val="30"/>
          <w:cs/>
        </w:rPr>
        <w:t>/</w:t>
      </w:r>
      <w:r w:rsidR="00D31F91" w:rsidRPr="00A71020">
        <w:rPr>
          <w:rFonts w:asciiTheme="minorBidi" w:hAnsiTheme="minorBidi"/>
          <w:b/>
          <w:bCs/>
          <w:sz w:val="30"/>
          <w:szCs w:val="30"/>
        </w:rPr>
        <w:t>256</w:t>
      </w:r>
      <w:r w:rsidR="00B86E02" w:rsidRPr="00A71020">
        <w:rPr>
          <w:rFonts w:asciiTheme="minorBidi" w:hAnsiTheme="minorBidi"/>
          <w:b/>
          <w:bCs/>
          <w:sz w:val="30"/>
          <w:szCs w:val="30"/>
        </w:rPr>
        <w:t>5</w:t>
      </w:r>
      <w:r w:rsidR="00D31F91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31F91" w:rsidRPr="00A71020">
        <w:rPr>
          <w:rFonts w:asciiTheme="minorBidi" w:hAnsiTheme="minorBidi"/>
          <w:b/>
          <w:bCs/>
          <w:sz w:val="30"/>
          <w:szCs w:val="30"/>
          <w:cs/>
        </w:rPr>
        <w:t xml:space="preserve">อายุ </w:t>
      </w:r>
      <w:r w:rsidR="00305642" w:rsidRPr="00A71020">
        <w:rPr>
          <w:rFonts w:asciiTheme="minorBidi" w:hAnsiTheme="minorBidi"/>
          <w:b/>
          <w:bCs/>
          <w:sz w:val="30"/>
          <w:szCs w:val="30"/>
        </w:rPr>
        <w:t>4</w:t>
      </w:r>
      <w:r w:rsidR="00D31F91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31F91" w:rsidRPr="00A71020">
        <w:rPr>
          <w:rFonts w:asciiTheme="minorBidi" w:hAnsiTheme="minorBidi"/>
          <w:b/>
          <w:bCs/>
          <w:sz w:val="30"/>
          <w:szCs w:val="30"/>
          <w:cs/>
        </w:rPr>
        <w:t xml:space="preserve">ปี อัตราดอกเบี้ยคงที่ </w:t>
      </w:r>
      <w:r w:rsidR="00DC1016" w:rsidRPr="00A71020">
        <w:rPr>
          <w:rFonts w:asciiTheme="minorBidi" w:hAnsiTheme="minorBidi"/>
          <w:b/>
          <w:bCs/>
          <w:sz w:val="30"/>
          <w:szCs w:val="30"/>
        </w:rPr>
        <w:t>2</w:t>
      </w:r>
      <w:r w:rsidR="00DC1016" w:rsidRPr="00A71020">
        <w:rPr>
          <w:rFonts w:asciiTheme="minorBidi" w:hAnsiTheme="minorBidi" w:cs="Cordia New"/>
          <w:b/>
          <w:bCs/>
          <w:sz w:val="30"/>
          <w:szCs w:val="30"/>
          <w:cs/>
        </w:rPr>
        <w:t>.</w:t>
      </w:r>
      <w:r w:rsidR="00DC1016" w:rsidRPr="00A71020">
        <w:rPr>
          <w:rFonts w:asciiTheme="minorBidi" w:hAnsiTheme="minorBidi"/>
          <w:b/>
          <w:bCs/>
          <w:sz w:val="30"/>
          <w:szCs w:val="30"/>
        </w:rPr>
        <w:t>75</w:t>
      </w:r>
      <w:r w:rsidR="00D31F91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% </w:t>
      </w:r>
      <w:r w:rsidR="00D31F91" w:rsidRPr="00A71020">
        <w:rPr>
          <w:rFonts w:asciiTheme="minorBidi" w:hAnsiTheme="minorBidi" w:hint="cs"/>
          <w:b/>
          <w:bCs/>
          <w:sz w:val="30"/>
          <w:szCs w:val="30"/>
          <w:cs/>
        </w:rPr>
        <w:t xml:space="preserve">ต่อปี </w:t>
      </w:r>
      <w:r w:rsidR="003726B0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มูลค่าเสนอขายไม่เกิน </w:t>
      </w:r>
      <w:r w:rsidR="00305642" w:rsidRPr="00A71020">
        <w:rPr>
          <w:rFonts w:asciiTheme="minorBidi" w:hAnsiTheme="minorBidi" w:cs="Cordia New"/>
          <w:b/>
          <w:bCs/>
          <w:sz w:val="30"/>
          <w:szCs w:val="30"/>
        </w:rPr>
        <w:t>30,000</w:t>
      </w:r>
      <w:r w:rsidR="003726B0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 ล้านบาท </w:t>
      </w:r>
      <w:r w:rsidR="00DD0547" w:rsidRPr="00A71020">
        <w:rPr>
          <w:rFonts w:asciiTheme="minorBidi" w:hAnsiTheme="minorBidi"/>
          <w:b/>
          <w:bCs/>
          <w:sz w:val="30"/>
          <w:szCs w:val="30"/>
          <w:cs/>
        </w:rPr>
        <w:t>อันดับความน่าเชื่อถือ</w:t>
      </w:r>
      <w:r w:rsidR="00AE3DA9" w:rsidRPr="00A71020">
        <w:rPr>
          <w:rFonts w:asciiTheme="minorBidi" w:hAnsiTheme="minorBidi"/>
          <w:b/>
          <w:bCs/>
          <w:sz w:val="30"/>
          <w:szCs w:val="30"/>
          <w:cs/>
        </w:rPr>
        <w:t xml:space="preserve">หุ้นกู้ </w:t>
      </w:r>
      <w:r w:rsidR="00AE3DA9" w:rsidRPr="00A71020">
        <w:rPr>
          <w:rFonts w:asciiTheme="minorBidi" w:hAnsiTheme="minorBidi"/>
          <w:b/>
          <w:bCs/>
          <w:sz w:val="30"/>
          <w:szCs w:val="30"/>
        </w:rPr>
        <w:t>A</w:t>
      </w:r>
      <w:r w:rsidR="00AE3DA9" w:rsidRPr="00A71020">
        <w:rPr>
          <w:rFonts w:asciiTheme="minorBidi" w:hAnsiTheme="minorBidi" w:cs="Cordia New"/>
          <w:b/>
          <w:bCs/>
          <w:sz w:val="30"/>
          <w:szCs w:val="30"/>
          <w:cs/>
        </w:rPr>
        <w:t>+</w:t>
      </w:r>
      <w:r w:rsidR="00AE3DA9" w:rsidRPr="00A71020">
        <w:rPr>
          <w:rFonts w:asciiTheme="minorBidi" w:hAnsiTheme="minorBidi"/>
          <w:b/>
          <w:bCs/>
          <w:sz w:val="30"/>
          <w:szCs w:val="30"/>
          <w:cs/>
        </w:rPr>
        <w:t>(</w:t>
      </w:r>
      <w:proofErr w:type="spellStart"/>
      <w:r w:rsidR="00AE3DA9" w:rsidRPr="00A71020">
        <w:rPr>
          <w:rFonts w:asciiTheme="minorBidi" w:hAnsiTheme="minorBidi"/>
          <w:b/>
          <w:bCs/>
          <w:sz w:val="30"/>
          <w:szCs w:val="30"/>
        </w:rPr>
        <w:t>tha</w:t>
      </w:r>
      <w:proofErr w:type="spellEnd"/>
      <w:r w:rsidR="00AE3DA9" w:rsidRPr="00A71020">
        <w:rPr>
          <w:rFonts w:asciiTheme="minorBidi" w:hAnsiTheme="minorBidi"/>
          <w:b/>
          <w:bCs/>
          <w:sz w:val="30"/>
          <w:szCs w:val="30"/>
          <w:cs/>
        </w:rPr>
        <w:t xml:space="preserve">) </w:t>
      </w:r>
      <w:r w:rsidR="00DD0547" w:rsidRPr="00A71020">
        <w:rPr>
          <w:rFonts w:asciiTheme="minorBidi" w:hAnsiTheme="minorBidi"/>
          <w:b/>
          <w:bCs/>
          <w:sz w:val="30"/>
          <w:szCs w:val="30"/>
          <w:cs/>
        </w:rPr>
        <w:t xml:space="preserve">จากฟิทช์ เรทติ้งส์ (ประเทศไทย) </w:t>
      </w:r>
      <w:r w:rsidR="00C02864" w:rsidRPr="00A71020">
        <w:rPr>
          <w:rFonts w:asciiTheme="minorBidi" w:hAnsiTheme="minorBidi"/>
          <w:b/>
          <w:bCs/>
          <w:sz w:val="30"/>
          <w:szCs w:val="30"/>
          <w:cs/>
        </w:rPr>
        <w:t>สะท้อน</w:t>
      </w:r>
      <w:r w:rsidR="00C575C8" w:rsidRPr="00A71020">
        <w:rPr>
          <w:rFonts w:asciiTheme="minorBidi" w:hAnsiTheme="minorBidi"/>
          <w:b/>
          <w:bCs/>
          <w:sz w:val="30"/>
          <w:szCs w:val="30"/>
          <w:cs/>
        </w:rPr>
        <w:t>สถานะทางธุรกิจและการเงิน</w:t>
      </w:r>
      <w:r w:rsidR="00C02864" w:rsidRPr="00A71020">
        <w:rPr>
          <w:rFonts w:asciiTheme="minorBidi" w:hAnsiTheme="minorBidi"/>
          <w:b/>
          <w:bCs/>
          <w:sz w:val="30"/>
          <w:szCs w:val="30"/>
          <w:cs/>
        </w:rPr>
        <w:t xml:space="preserve">ที่แข็งแกร่ง </w:t>
      </w:r>
      <w:r w:rsidR="00C43143" w:rsidRPr="00A71020">
        <w:rPr>
          <w:rFonts w:asciiTheme="minorBidi" w:hAnsiTheme="minorBidi"/>
          <w:b/>
          <w:bCs/>
          <w:sz w:val="30"/>
          <w:szCs w:val="30"/>
          <w:cs/>
        </w:rPr>
        <w:t>โดยจะ</w:t>
      </w:r>
      <w:r w:rsidR="00927B7C" w:rsidRPr="00A71020">
        <w:rPr>
          <w:rFonts w:asciiTheme="minorBidi" w:hAnsiTheme="minorBidi"/>
          <w:b/>
          <w:bCs/>
          <w:sz w:val="30"/>
          <w:szCs w:val="30"/>
          <w:cs/>
        </w:rPr>
        <w:t>เปิดจองซื้อ</w:t>
      </w:r>
      <w:r w:rsidR="006C103E" w:rsidRPr="00A71020">
        <w:rPr>
          <w:rFonts w:asciiTheme="minorBidi" w:hAnsiTheme="minorBidi"/>
          <w:b/>
          <w:bCs/>
          <w:sz w:val="30"/>
          <w:szCs w:val="30"/>
          <w:cs/>
        </w:rPr>
        <w:t xml:space="preserve">ช่วงที่ </w:t>
      </w:r>
      <w:r w:rsidR="006C103E" w:rsidRPr="00A71020">
        <w:rPr>
          <w:rFonts w:asciiTheme="minorBidi" w:hAnsiTheme="minorBidi"/>
          <w:b/>
          <w:bCs/>
          <w:sz w:val="30"/>
          <w:szCs w:val="30"/>
        </w:rPr>
        <w:t xml:space="preserve">1 </w:t>
      </w:r>
      <w:r w:rsidR="00BE1C72" w:rsidRPr="00A71020">
        <w:rPr>
          <w:rFonts w:asciiTheme="minorBidi" w:hAnsiTheme="minorBidi"/>
          <w:b/>
          <w:bCs/>
          <w:sz w:val="30"/>
          <w:szCs w:val="30"/>
          <w:cs/>
        </w:rPr>
        <w:t>สำหรับ</w:t>
      </w:r>
      <w:r w:rsidR="00927B7C" w:rsidRPr="00A71020">
        <w:rPr>
          <w:rFonts w:asciiTheme="minorBidi" w:hAnsiTheme="minorBidi"/>
          <w:b/>
          <w:bCs/>
          <w:sz w:val="30"/>
          <w:szCs w:val="30"/>
          <w:cs/>
        </w:rPr>
        <w:t xml:space="preserve">ผู้ถือหุ้นกู้ บมจ.ปูนซิเมนต์ไทย ครั้งที่ </w:t>
      </w:r>
      <w:r w:rsidR="00927B7C" w:rsidRPr="00A71020">
        <w:rPr>
          <w:rFonts w:asciiTheme="minorBidi" w:hAnsiTheme="minorBidi"/>
          <w:b/>
          <w:bCs/>
          <w:sz w:val="30"/>
          <w:szCs w:val="30"/>
        </w:rPr>
        <w:t>1</w:t>
      </w:r>
      <w:r w:rsidR="00927B7C" w:rsidRPr="00A71020">
        <w:rPr>
          <w:rFonts w:asciiTheme="minorBidi" w:hAnsiTheme="minorBidi"/>
          <w:b/>
          <w:bCs/>
          <w:sz w:val="30"/>
          <w:szCs w:val="30"/>
          <w:cs/>
        </w:rPr>
        <w:t>/</w:t>
      </w:r>
      <w:r w:rsidR="00927B7C" w:rsidRPr="00A71020">
        <w:rPr>
          <w:rFonts w:asciiTheme="minorBidi" w:hAnsiTheme="minorBidi"/>
          <w:b/>
          <w:bCs/>
          <w:sz w:val="30"/>
          <w:szCs w:val="30"/>
        </w:rPr>
        <w:t>256</w:t>
      </w:r>
      <w:r w:rsidR="006C103E" w:rsidRPr="00A71020">
        <w:rPr>
          <w:rFonts w:asciiTheme="minorBidi" w:hAnsiTheme="minorBidi"/>
          <w:b/>
          <w:bCs/>
          <w:sz w:val="30"/>
          <w:szCs w:val="30"/>
        </w:rPr>
        <w:t>1</w:t>
      </w:r>
      <w:r w:rsidR="00927B7C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927B7C" w:rsidRPr="00A71020">
        <w:rPr>
          <w:rFonts w:asciiTheme="minorBidi" w:hAnsiTheme="minorBidi"/>
          <w:b/>
          <w:bCs/>
          <w:sz w:val="30"/>
          <w:szCs w:val="30"/>
          <w:cs/>
        </w:rPr>
        <w:t>(</w:t>
      </w:r>
      <w:r w:rsidR="00927B7C" w:rsidRPr="00A71020">
        <w:rPr>
          <w:rFonts w:asciiTheme="minorBidi" w:hAnsiTheme="minorBidi"/>
          <w:b/>
          <w:bCs/>
          <w:sz w:val="30"/>
          <w:szCs w:val="30"/>
        </w:rPr>
        <w:t>SCC</w:t>
      </w:r>
      <w:r w:rsidR="00927B7C" w:rsidRPr="00A71020">
        <w:rPr>
          <w:rFonts w:asciiTheme="minorBidi" w:eastAsia="Times New Roman" w:hAnsiTheme="minorBidi"/>
          <w:b/>
          <w:bCs/>
          <w:sz w:val="30"/>
          <w:szCs w:val="30"/>
        </w:rPr>
        <w:t>2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</w:rPr>
        <w:t>2</w:t>
      </w:r>
      <w:r w:rsidR="00927B7C" w:rsidRPr="00A71020">
        <w:rPr>
          <w:rFonts w:asciiTheme="minorBidi" w:eastAsia="Times New Roman" w:hAnsiTheme="minorBidi"/>
          <w:b/>
          <w:bCs/>
          <w:sz w:val="30"/>
          <w:szCs w:val="30"/>
        </w:rPr>
        <w:t>4A</w:t>
      </w:r>
      <w:r w:rsidR="00927B7C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)</w:t>
      </w:r>
      <w:r w:rsidR="00664106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 xml:space="preserve"> ในวันที่ </w:t>
      </w:r>
      <w:r w:rsidR="00664106" w:rsidRPr="00A71020">
        <w:rPr>
          <w:rFonts w:asciiTheme="minorBidi" w:eastAsia="Times New Roman" w:hAnsiTheme="minorBidi"/>
          <w:b/>
          <w:bCs/>
          <w:sz w:val="30"/>
          <w:szCs w:val="30"/>
        </w:rPr>
        <w:t>1</w:t>
      </w:r>
      <w:r w:rsidR="00AA18A4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-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</w:rPr>
        <w:t>7</w:t>
      </w:r>
      <w:r w:rsidR="00664106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 xml:space="preserve"> </w:t>
      </w:r>
      <w:r w:rsidR="00664106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มีนาคม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 xml:space="preserve"> 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</w:rPr>
        <w:t>2565</w:t>
      </w:r>
      <w:r w:rsidR="00927B7C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 xml:space="preserve"> 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 xml:space="preserve">ช่วงที่ 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</w:rPr>
        <w:t xml:space="preserve">2 </w:t>
      </w:r>
      <w:r w:rsidR="006C103E" w:rsidRPr="00A71020">
        <w:rPr>
          <w:rFonts w:asciiTheme="minorBidi" w:hAnsiTheme="minorBidi"/>
          <w:b/>
          <w:bCs/>
          <w:sz w:val="30"/>
          <w:szCs w:val="30"/>
          <w:cs/>
        </w:rPr>
        <w:t xml:space="preserve">สำหรับผู้ถือหุ้นกู้ บมจ.ปูนซิเมนต์ไทย </w:t>
      </w:r>
      <w:r w:rsidR="00FF3A32" w:rsidRPr="00A71020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="006C103E" w:rsidRPr="00A71020">
        <w:rPr>
          <w:rFonts w:asciiTheme="minorBidi" w:hAnsiTheme="minorBidi" w:cs="Cordia New"/>
          <w:b/>
          <w:bCs/>
          <w:sz w:val="30"/>
          <w:szCs w:val="30"/>
          <w:cs/>
        </w:rPr>
        <w:t xml:space="preserve">บมจ. เอสซีจี แพคเกจจิ้ง ทุกรุ่น ในวันที่ </w:t>
      </w:r>
      <w:r w:rsidR="006C103E" w:rsidRPr="00A71020">
        <w:rPr>
          <w:rFonts w:asciiTheme="minorBidi" w:hAnsiTheme="minorBidi" w:cs="Cordia New"/>
          <w:b/>
          <w:bCs/>
          <w:sz w:val="30"/>
          <w:szCs w:val="30"/>
        </w:rPr>
        <w:t>25</w:t>
      </w:r>
      <w:r w:rsidR="006C103E" w:rsidRPr="00A71020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6C103E" w:rsidRPr="00A71020">
        <w:rPr>
          <w:rFonts w:asciiTheme="minorBidi" w:hAnsiTheme="minorBidi" w:cs="Cordia New"/>
          <w:b/>
          <w:bCs/>
          <w:sz w:val="30"/>
          <w:szCs w:val="30"/>
        </w:rPr>
        <w:t xml:space="preserve">29 </w:t>
      </w:r>
      <w:r w:rsidR="006C103E" w:rsidRPr="00A71020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มีนาคม </w:t>
      </w:r>
      <w:r w:rsidR="006C103E" w:rsidRPr="00A71020">
        <w:rPr>
          <w:rFonts w:asciiTheme="minorBidi" w:hAnsiTheme="minorBidi" w:cs="Cordia New"/>
          <w:b/>
          <w:bCs/>
          <w:sz w:val="30"/>
          <w:szCs w:val="30"/>
        </w:rPr>
        <w:t xml:space="preserve">2565 </w:t>
      </w:r>
      <w:r w:rsidR="00A301D1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และ</w:t>
      </w:r>
      <w:r w:rsidR="00AE3DA9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ผู้ลงทุน</w:t>
      </w:r>
      <w:r w:rsidR="00927B7C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ทั่วไป</w:t>
      </w:r>
      <w:r w:rsidR="00AE3DA9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สามารถ</w:t>
      </w:r>
      <w:r w:rsidR="00927B7C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จองซื้อ</w:t>
      </w:r>
      <w:r w:rsidR="00A301D1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ได้</w:t>
      </w:r>
      <w:r w:rsidR="00AE3DA9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ใน</w:t>
      </w:r>
      <w:r w:rsidR="00502659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วันที่</w:t>
      </w:r>
      <w:r w:rsidR="00FC7420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 xml:space="preserve"> 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</w:rPr>
        <w:t>30</w:t>
      </w:r>
      <w:r w:rsidR="00AA18A4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>-</w:t>
      </w:r>
      <w:r w:rsidR="00FC7420" w:rsidRPr="00A71020">
        <w:rPr>
          <w:rFonts w:asciiTheme="minorBidi" w:eastAsia="Times New Roman" w:hAnsiTheme="minorBidi"/>
          <w:b/>
          <w:bCs/>
          <w:sz w:val="30"/>
          <w:szCs w:val="30"/>
        </w:rPr>
        <w:t xml:space="preserve">31 </w:t>
      </w:r>
      <w:r w:rsidR="00FC7420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ม</w:t>
      </w:r>
      <w:r w:rsidR="00664106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ีนาคม</w:t>
      </w:r>
      <w:r w:rsidR="006C103E" w:rsidRPr="00A71020">
        <w:rPr>
          <w:rFonts w:asciiTheme="minorBidi" w:eastAsia="Times New Roman" w:hAnsiTheme="minorBidi"/>
          <w:b/>
          <w:bCs/>
          <w:sz w:val="30"/>
          <w:szCs w:val="30"/>
        </w:rPr>
        <w:t xml:space="preserve"> 2565</w:t>
      </w:r>
      <w:r w:rsidR="00A301D1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 xml:space="preserve"> </w:t>
      </w:r>
      <w:r w:rsidR="00BF1E55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ที่ธนาคารกรุงเทพ ธนาคารกรุงไทย ธนาคารกรุงศรีอยุธยา ธนาคารกสิกรไทย</w:t>
      </w:r>
      <w:r w:rsidR="007F6790" w:rsidRPr="00A71020">
        <w:rPr>
          <w:rFonts w:asciiTheme="minorBidi" w:eastAsia="Times New Roman" w:hAnsiTheme="minorBidi" w:cs="Cordia New"/>
          <w:b/>
          <w:bCs/>
          <w:sz w:val="30"/>
          <w:szCs w:val="30"/>
          <w:cs/>
        </w:rPr>
        <w:t xml:space="preserve"> </w:t>
      </w:r>
      <w:r w:rsidR="00BF1E55" w:rsidRPr="00A71020">
        <w:rPr>
          <w:rFonts w:asciiTheme="minorBidi" w:eastAsia="Times New Roman" w:hAnsiTheme="minorBidi"/>
          <w:b/>
          <w:bCs/>
          <w:sz w:val="30"/>
          <w:szCs w:val="30"/>
          <w:cs/>
        </w:rPr>
        <w:t>และธนาคารไทยพาณิชย์</w:t>
      </w:r>
    </w:p>
    <w:p w14:paraId="769B3381" w14:textId="205B4D12" w:rsidR="00AA18A4" w:rsidRPr="00A71020" w:rsidRDefault="007B5075" w:rsidP="00A71020">
      <w:pPr>
        <w:pStyle w:val="NoSpacing"/>
        <w:ind w:firstLine="720"/>
        <w:jc w:val="thaiDistribute"/>
        <w:rPr>
          <w:rFonts w:ascii="Cordia New" w:hAnsi="Cordia New" w:cs="Cordia New" w:hint="cs"/>
          <w:sz w:val="30"/>
          <w:szCs w:val="30"/>
        </w:rPr>
      </w:pPr>
      <w:r w:rsidRPr="00A71020">
        <w:rPr>
          <w:rFonts w:ascii="Cordia New" w:hAnsi="Cordia New" w:cs="Cordia New"/>
          <w:b/>
          <w:bCs/>
          <w:sz w:val="30"/>
          <w:szCs w:val="30"/>
          <w:cs/>
        </w:rPr>
        <w:t>นาย</w:t>
      </w:r>
      <w:r w:rsidR="00766E4E" w:rsidRPr="00A71020">
        <w:rPr>
          <w:rFonts w:ascii="Cordia New" w:hAnsi="Cordia New" w:cs="Cordia New"/>
          <w:b/>
          <w:bCs/>
          <w:sz w:val="30"/>
          <w:szCs w:val="30"/>
          <w:cs/>
        </w:rPr>
        <w:t xml:space="preserve">กุลเชฏฐ์ ธาราจันทร์ </w:t>
      </w:r>
      <w:r w:rsidR="00FF0C1A" w:rsidRPr="00A71020">
        <w:rPr>
          <w:rFonts w:ascii="Cordia New" w:hAnsi="Cordia New" w:cs="Cordia New"/>
          <w:b/>
          <w:bCs/>
          <w:sz w:val="30"/>
          <w:szCs w:val="30"/>
          <w:cs/>
        </w:rPr>
        <w:t>ประธานเจ้าหน้าที่</w:t>
      </w:r>
      <w:r w:rsidR="00766E4E" w:rsidRPr="00A71020">
        <w:rPr>
          <w:rFonts w:ascii="Cordia New" w:hAnsi="Cordia New" w:cs="Cordia New"/>
          <w:b/>
          <w:bCs/>
          <w:sz w:val="30"/>
          <w:szCs w:val="30"/>
          <w:cs/>
        </w:rPr>
        <w:t>สาย</w:t>
      </w:r>
      <w:r w:rsidR="00FF0C1A" w:rsidRPr="00A71020">
        <w:rPr>
          <w:rFonts w:ascii="Cordia New" w:hAnsi="Cordia New" w:cs="Cordia New" w:hint="cs"/>
          <w:b/>
          <w:bCs/>
          <w:sz w:val="30"/>
          <w:szCs w:val="30"/>
          <w:cs/>
        </w:rPr>
        <w:t>งาน</w:t>
      </w:r>
      <w:r w:rsidR="00766E4E" w:rsidRPr="00A71020">
        <w:rPr>
          <w:rFonts w:ascii="Cordia New" w:hAnsi="Cordia New" w:cs="Cordia New"/>
          <w:b/>
          <w:bCs/>
          <w:sz w:val="30"/>
          <w:szCs w:val="30"/>
          <w:cs/>
        </w:rPr>
        <w:t>การเงิน</w:t>
      </w:r>
      <w:r w:rsidRPr="00A71020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FF0C1A" w:rsidRPr="00A71020">
        <w:rPr>
          <w:rFonts w:ascii="Cordia New" w:hAnsi="Cordia New" w:cs="Cordia New"/>
          <w:b/>
          <w:bCs/>
          <w:sz w:val="30"/>
          <w:szCs w:val="30"/>
          <w:cs/>
        </w:rPr>
        <w:t xml:space="preserve">เอสซีจี เคมิคอลส์ </w:t>
      </w:r>
      <w:r w:rsidRPr="00A71020">
        <w:rPr>
          <w:rFonts w:ascii="Cordia New" w:hAnsi="Cordia New" w:cs="Cordia New"/>
          <w:b/>
          <w:bCs/>
          <w:sz w:val="30"/>
          <w:szCs w:val="30"/>
          <w:cs/>
        </w:rPr>
        <w:t xml:space="preserve">หรือ </w:t>
      </w:r>
      <w:r w:rsidR="00FF0C1A" w:rsidRPr="00A71020">
        <w:rPr>
          <w:rFonts w:ascii="Cordia New" w:hAnsi="Cordia New" w:cs="Cordia New" w:hint="cs"/>
          <w:b/>
          <w:bCs/>
          <w:sz w:val="30"/>
          <w:szCs w:val="30"/>
          <w:cs/>
        </w:rPr>
        <w:t>เอสซีจีซี (</w:t>
      </w:r>
      <w:r w:rsidRPr="00A71020">
        <w:rPr>
          <w:rFonts w:ascii="Cordia New" w:hAnsi="Cordia New" w:cs="Cordia New"/>
          <w:b/>
          <w:bCs/>
          <w:sz w:val="30"/>
          <w:szCs w:val="30"/>
        </w:rPr>
        <w:t>SCG</w:t>
      </w:r>
      <w:r w:rsidR="00766E4E" w:rsidRPr="00A71020">
        <w:rPr>
          <w:rFonts w:ascii="Cordia New" w:hAnsi="Cordia New" w:cs="Cordia New"/>
          <w:b/>
          <w:bCs/>
          <w:sz w:val="30"/>
          <w:szCs w:val="30"/>
        </w:rPr>
        <w:t>C</w:t>
      </w:r>
      <w:r w:rsidR="00FF0C1A" w:rsidRPr="00A71020">
        <w:rPr>
          <w:rFonts w:ascii="Cordia New" w:hAnsi="Cordia New" w:cs="Cordia New" w:hint="cs"/>
          <w:b/>
          <w:bCs/>
          <w:sz w:val="30"/>
          <w:szCs w:val="30"/>
          <w:cs/>
        </w:rPr>
        <w:t>)</w:t>
      </w:r>
      <w:r w:rsidR="008A55B4" w:rsidRPr="00A71020">
        <w:rPr>
          <w:rFonts w:ascii="Cordia New" w:hAnsi="Cordia New" w:cs="Cordia New"/>
          <w:sz w:val="30"/>
          <w:szCs w:val="30"/>
          <w:cs/>
        </w:rPr>
        <w:t xml:space="preserve"> เปิดเผยว่า</w:t>
      </w:r>
      <w:r w:rsidR="000141C8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EF6CB8" w:rsidRPr="00A71020">
        <w:rPr>
          <w:rFonts w:ascii="Cordia New" w:hAnsi="Cordia New" w:cs="Cordia New"/>
          <w:sz w:val="30"/>
          <w:szCs w:val="30"/>
          <w:cs/>
        </w:rPr>
        <w:t>บริ</w:t>
      </w:r>
      <w:r w:rsidR="00CD7574" w:rsidRPr="00A71020">
        <w:rPr>
          <w:rFonts w:ascii="Cordia New" w:hAnsi="Cordia New" w:cs="Cordia New"/>
          <w:sz w:val="30"/>
          <w:szCs w:val="30"/>
          <w:cs/>
        </w:rPr>
        <w:t>ษัทฯ เตรียมเสนอขายหุ้นกู้</w:t>
      </w:r>
      <w:r w:rsidR="00E57E42" w:rsidRPr="00A71020">
        <w:rPr>
          <w:rFonts w:ascii="Cordia New" w:hAnsi="Cordia New" w:cs="Cordia New"/>
          <w:sz w:val="30"/>
          <w:szCs w:val="30"/>
          <w:cs/>
        </w:rPr>
        <w:t>ครั้งแรก</w:t>
      </w:r>
      <w:r w:rsidR="003726B0" w:rsidRPr="00A71020">
        <w:rPr>
          <w:rFonts w:ascii="Cordia New" w:hAnsi="Cordia New" w:cs="Cordia New"/>
          <w:sz w:val="30"/>
          <w:szCs w:val="30"/>
          <w:cs/>
        </w:rPr>
        <w:t>มูลค่าไม่เกิน</w:t>
      </w:r>
      <w:r w:rsidR="00301F8C" w:rsidRPr="00A71020">
        <w:rPr>
          <w:rFonts w:ascii="Cordia New" w:hAnsi="Cordia New" w:cs="Cordia New"/>
          <w:sz w:val="30"/>
          <w:szCs w:val="30"/>
        </w:rPr>
        <w:t xml:space="preserve"> 30,000</w:t>
      </w:r>
      <w:r w:rsidR="003726B0" w:rsidRPr="00A71020">
        <w:rPr>
          <w:rFonts w:ascii="Cordia New" w:hAnsi="Cordia New" w:cs="Cordia New"/>
          <w:sz w:val="30"/>
          <w:szCs w:val="30"/>
          <w:cs/>
        </w:rPr>
        <w:t xml:space="preserve"> ล้านบาท </w:t>
      </w:r>
      <w:r w:rsidR="00E57E42" w:rsidRPr="00A71020">
        <w:rPr>
          <w:rFonts w:ascii="Cordia New" w:hAnsi="Cordia New" w:cs="Cordia New"/>
          <w:sz w:val="30"/>
          <w:szCs w:val="30"/>
          <w:cs/>
        </w:rPr>
        <w:t>เพื่อนำมาชำระคืนเงินกู้</w:t>
      </w:r>
      <w:r w:rsidR="007C12DD" w:rsidRPr="00A71020">
        <w:rPr>
          <w:rFonts w:ascii="Cordia New" w:hAnsi="Cordia New" w:cs="Cordia New"/>
          <w:sz w:val="30"/>
          <w:szCs w:val="30"/>
          <w:cs/>
        </w:rPr>
        <w:t>จาก</w:t>
      </w:r>
      <w:r w:rsidR="00A34313" w:rsidRPr="00A71020">
        <w:rPr>
          <w:rFonts w:ascii="Cordia New" w:hAnsi="Cordia New" w:cs="Cordia New"/>
          <w:sz w:val="30"/>
          <w:szCs w:val="30"/>
          <w:cs/>
        </w:rPr>
        <w:t>บมจ.ปูนซิเมนต์ไทย</w:t>
      </w:r>
      <w:r w:rsidR="007C12DD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4F52ED" w:rsidRPr="00A71020">
        <w:rPr>
          <w:rFonts w:ascii="Cordia New" w:hAnsi="Cordia New" w:cs="Cordia New"/>
          <w:sz w:val="30"/>
          <w:szCs w:val="30"/>
          <w:cs/>
        </w:rPr>
        <w:t>โดยหุ้นกู้ดังกล่าวได้รับการจัดอันดับความน่าเชื่อ</w:t>
      </w:r>
      <w:r w:rsidR="00E57E42" w:rsidRPr="00A71020">
        <w:rPr>
          <w:rFonts w:ascii="Cordia New" w:hAnsi="Cordia New" w:cs="Cordia New"/>
          <w:sz w:val="30"/>
          <w:szCs w:val="30"/>
          <w:cs/>
        </w:rPr>
        <w:t xml:space="preserve">ที่ระดับ </w:t>
      </w:r>
      <w:r w:rsidR="00E57E42" w:rsidRPr="00A71020">
        <w:rPr>
          <w:rFonts w:ascii="Cordia New" w:hAnsi="Cordia New" w:cs="Cordia New"/>
          <w:sz w:val="30"/>
          <w:szCs w:val="30"/>
        </w:rPr>
        <w:t>A</w:t>
      </w:r>
      <w:r w:rsidR="00E57E42" w:rsidRPr="00A71020">
        <w:rPr>
          <w:rFonts w:ascii="Cordia New" w:hAnsi="Cordia New" w:cs="Cordia New"/>
          <w:sz w:val="30"/>
          <w:szCs w:val="30"/>
          <w:cs/>
        </w:rPr>
        <w:t>+(</w:t>
      </w:r>
      <w:proofErr w:type="spellStart"/>
      <w:r w:rsidR="00E57E42" w:rsidRPr="00A71020">
        <w:rPr>
          <w:rFonts w:ascii="Cordia New" w:hAnsi="Cordia New" w:cs="Cordia New"/>
          <w:sz w:val="30"/>
          <w:szCs w:val="30"/>
        </w:rPr>
        <w:t>tha</w:t>
      </w:r>
      <w:proofErr w:type="spellEnd"/>
      <w:r w:rsidR="00E57E42" w:rsidRPr="00A71020">
        <w:rPr>
          <w:rFonts w:ascii="Cordia New" w:hAnsi="Cordia New" w:cs="Cordia New"/>
          <w:sz w:val="30"/>
          <w:szCs w:val="30"/>
          <w:cs/>
        </w:rPr>
        <w:t>) จาก</w:t>
      </w:r>
      <w:r w:rsidR="008439C1" w:rsidRPr="00A71020">
        <w:rPr>
          <w:rFonts w:ascii="Cordia New" w:hAnsi="Cordia New" w:cs="Cordia New"/>
          <w:sz w:val="30"/>
          <w:szCs w:val="30"/>
          <w:cs/>
        </w:rPr>
        <w:t xml:space="preserve">บริษัท ฟิทช์ เรทติ้งส์ (ประเทศไทย) จำกัด </w:t>
      </w:r>
      <w:r w:rsidR="00C77F6A" w:rsidRPr="00A71020">
        <w:rPr>
          <w:rFonts w:ascii="Cordia New" w:hAnsi="Cordia New" w:cs="Cordia New"/>
          <w:sz w:val="30"/>
          <w:szCs w:val="30"/>
          <w:cs/>
        </w:rPr>
        <w:t>สะท้อนถึง</w:t>
      </w:r>
      <w:r w:rsidR="00463667" w:rsidRPr="00A71020">
        <w:rPr>
          <w:rFonts w:ascii="Cordia New" w:hAnsi="Cordia New" w:cs="Cordia New"/>
          <w:sz w:val="30"/>
          <w:szCs w:val="30"/>
          <w:cs/>
        </w:rPr>
        <w:t>ความแข็งแกร่งของธุรกิจจากการเป็น</w:t>
      </w:r>
      <w:r w:rsidR="00301F8C" w:rsidRPr="00A71020">
        <w:rPr>
          <w:rFonts w:ascii="Cordia New" w:hAnsi="Cordia New" w:cs="Cordia New"/>
          <w:sz w:val="30"/>
          <w:szCs w:val="30"/>
          <w:cs/>
        </w:rPr>
        <w:t>ผู้ผลิตเคมีภัณฑ์ครบวงจรรายใหญ่ของประเทศไทย</w:t>
      </w:r>
      <w:r w:rsidR="002E6851" w:rsidRPr="00A71020">
        <w:rPr>
          <w:rFonts w:ascii="Cordia New" w:hAnsi="Cordia New" w:cs="Cordia New"/>
          <w:sz w:val="30"/>
          <w:szCs w:val="30"/>
          <w:cs/>
        </w:rPr>
        <w:t>และ</w:t>
      </w:r>
      <w:r w:rsidR="00463667" w:rsidRPr="00A71020">
        <w:rPr>
          <w:rFonts w:ascii="Cordia New" w:hAnsi="Cordia New" w:cs="Cordia New"/>
          <w:sz w:val="30"/>
          <w:szCs w:val="30"/>
          <w:cs/>
        </w:rPr>
        <w:t>ในภูมิภาคอาเซียน</w:t>
      </w:r>
      <w:r w:rsidR="003E6073" w:rsidRPr="00A71020">
        <w:rPr>
          <w:rFonts w:ascii="Cordia New" w:hAnsi="Cordia New" w:cs="Cordia New"/>
          <w:sz w:val="30"/>
          <w:szCs w:val="30"/>
          <w:cs/>
        </w:rPr>
        <w:t xml:space="preserve"> โดยมุ่งเน้นการเป็นผู้นำตลาดในภูมิภาคอาเซียนที่ดำเนิน</w:t>
      </w:r>
      <w:r w:rsidR="00FF0C1A" w:rsidRPr="00A71020">
        <w:rPr>
          <w:rFonts w:ascii="Cordia New" w:hAnsi="Cordia New" w:cs="Cordia New"/>
          <w:sz w:val="30"/>
          <w:szCs w:val="30"/>
          <w:cs/>
        </w:rPr>
        <w:t>งาน</w:t>
      </w:r>
      <w:r w:rsidR="00FF0C1A" w:rsidRPr="00A71020">
        <w:rPr>
          <w:rFonts w:ascii="Cordia New" w:hAnsi="Cordia New" w:cs="Cordia New" w:hint="cs"/>
          <w:sz w:val="30"/>
          <w:szCs w:val="30"/>
          <w:cs/>
        </w:rPr>
        <w:t>อ</w:t>
      </w:r>
      <w:r w:rsidR="004817AA" w:rsidRPr="00A71020">
        <w:rPr>
          <w:rFonts w:ascii="Cordia New" w:hAnsi="Cordia New" w:cs="Cordia New"/>
          <w:sz w:val="30"/>
          <w:szCs w:val="30"/>
          <w:cs/>
        </w:rPr>
        <w:t>ย่าง</w:t>
      </w:r>
      <w:r w:rsidR="00A62549" w:rsidRPr="00A71020">
        <w:rPr>
          <w:rFonts w:ascii="Cordia New" w:hAnsi="Cordia New" w:cs="Cordia New"/>
          <w:sz w:val="30"/>
          <w:szCs w:val="30"/>
          <w:cs/>
        </w:rPr>
        <w:t>ยั่งยืน</w:t>
      </w:r>
    </w:p>
    <w:p w14:paraId="5AD23899" w14:textId="7D9973DE" w:rsidR="00AA18A4" w:rsidRPr="00A71020" w:rsidRDefault="002E2EF6" w:rsidP="00AA18A4">
      <w:pPr>
        <w:pStyle w:val="NoSpacing"/>
        <w:jc w:val="thaiDistribute"/>
        <w:rPr>
          <w:rFonts w:ascii="Cordia New" w:hAnsi="Cordia New" w:cs="Cordia New" w:hint="cs"/>
          <w:sz w:val="30"/>
          <w:szCs w:val="30"/>
        </w:rPr>
      </w:pPr>
      <w:r w:rsidRPr="00A71020">
        <w:rPr>
          <w:rFonts w:ascii="Cordia New" w:hAnsi="Cordia New" w:cs="Cordia New"/>
          <w:sz w:val="30"/>
          <w:szCs w:val="30"/>
          <w:cs/>
        </w:rPr>
        <w:tab/>
      </w:r>
      <w:r w:rsidR="0038319B" w:rsidRPr="00A71020">
        <w:rPr>
          <w:rFonts w:ascii="Cordia New" w:hAnsi="Cordia New" w:cs="Cordia New"/>
          <w:sz w:val="30"/>
          <w:szCs w:val="30"/>
          <w:cs/>
        </w:rPr>
        <w:t>การเสนอขาย</w:t>
      </w:r>
      <w:r w:rsidR="009F7675" w:rsidRPr="00A71020">
        <w:rPr>
          <w:rFonts w:ascii="Cordia New" w:hAnsi="Cordia New" w:cs="Cordia New"/>
          <w:sz w:val="30"/>
          <w:szCs w:val="30"/>
          <w:cs/>
        </w:rPr>
        <w:t>หุ้นกู้ดังกล่าว</w:t>
      </w:r>
      <w:r w:rsidR="0066733F" w:rsidRPr="00A71020">
        <w:rPr>
          <w:rFonts w:ascii="Cordia New" w:hAnsi="Cordia New" w:cs="Cordia New"/>
          <w:sz w:val="30"/>
          <w:szCs w:val="30"/>
          <w:cs/>
        </w:rPr>
        <w:t>จะ</w:t>
      </w:r>
      <w:r w:rsidR="009F7675" w:rsidRPr="00A71020">
        <w:rPr>
          <w:rFonts w:ascii="Cordia New" w:hAnsi="Cordia New" w:cs="Cordia New"/>
          <w:sz w:val="30"/>
          <w:szCs w:val="30"/>
          <w:cs/>
        </w:rPr>
        <w:t xml:space="preserve">แบ่งเป็น </w:t>
      </w:r>
      <w:r w:rsidR="00F83C97" w:rsidRPr="00A71020">
        <w:rPr>
          <w:rFonts w:ascii="Cordia New" w:hAnsi="Cordia New" w:cs="Cordia New"/>
          <w:sz w:val="30"/>
          <w:szCs w:val="30"/>
        </w:rPr>
        <w:t>3</w:t>
      </w:r>
      <w:r w:rsidR="009F767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0857E9" w:rsidRPr="00A71020">
        <w:rPr>
          <w:rFonts w:ascii="Cordia New" w:hAnsi="Cordia New" w:cs="Cordia New"/>
          <w:sz w:val="30"/>
          <w:szCs w:val="30"/>
          <w:cs/>
        </w:rPr>
        <w:t xml:space="preserve">ช่วง </w:t>
      </w:r>
      <w:r w:rsidR="00421528" w:rsidRPr="00A71020">
        <w:rPr>
          <w:rFonts w:ascii="Cordia New" w:hAnsi="Cordia New" w:cs="Cordia New"/>
          <w:sz w:val="30"/>
          <w:szCs w:val="30"/>
          <w:cs/>
        </w:rPr>
        <w:t xml:space="preserve">ช่วงที่ </w:t>
      </w:r>
      <w:r w:rsidR="00421528" w:rsidRPr="00A71020">
        <w:rPr>
          <w:rFonts w:ascii="Cordia New" w:hAnsi="Cordia New" w:cs="Cordia New"/>
          <w:sz w:val="30"/>
          <w:szCs w:val="30"/>
        </w:rPr>
        <w:t>1</w:t>
      </w:r>
      <w:r w:rsidR="0038319B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66733F" w:rsidRPr="00A71020">
        <w:rPr>
          <w:rFonts w:ascii="Cordia New" w:hAnsi="Cordia New" w:cs="Cordia New"/>
          <w:sz w:val="30"/>
          <w:szCs w:val="30"/>
          <w:cs/>
        </w:rPr>
        <w:t xml:space="preserve">ในวันที่ </w:t>
      </w:r>
      <w:r w:rsidR="0066733F" w:rsidRPr="00A71020">
        <w:rPr>
          <w:rFonts w:ascii="Cordia New" w:hAnsi="Cordia New" w:cs="Cordia New"/>
          <w:sz w:val="30"/>
          <w:szCs w:val="30"/>
        </w:rPr>
        <w:t>1</w:t>
      </w:r>
      <w:r w:rsidR="00AA18A4" w:rsidRPr="00A71020">
        <w:rPr>
          <w:rFonts w:ascii="Cordia New" w:hAnsi="Cordia New" w:cs="Cordia New"/>
          <w:sz w:val="30"/>
          <w:szCs w:val="30"/>
          <w:cs/>
        </w:rPr>
        <w:t>-</w:t>
      </w:r>
      <w:r w:rsidR="00F83C97" w:rsidRPr="00A71020">
        <w:rPr>
          <w:rFonts w:ascii="Cordia New" w:hAnsi="Cordia New" w:cs="Cordia New"/>
          <w:sz w:val="30"/>
          <w:szCs w:val="30"/>
        </w:rPr>
        <w:t>7</w:t>
      </w:r>
      <w:r w:rsidR="0066733F" w:rsidRPr="00A71020">
        <w:rPr>
          <w:rFonts w:ascii="Cordia New" w:hAnsi="Cordia New" w:cs="Cordia New"/>
          <w:sz w:val="30"/>
          <w:szCs w:val="30"/>
          <w:cs/>
        </w:rPr>
        <w:t xml:space="preserve"> มีนาคม</w:t>
      </w:r>
      <w:r w:rsidR="00F83C97" w:rsidRPr="00A71020">
        <w:rPr>
          <w:rFonts w:ascii="Cordia New" w:hAnsi="Cordia New" w:cs="Cordia New"/>
          <w:sz w:val="30"/>
          <w:szCs w:val="30"/>
        </w:rPr>
        <w:t xml:space="preserve"> 2565</w:t>
      </w:r>
      <w:r w:rsidR="0066733F" w:rsidRPr="00A71020">
        <w:rPr>
          <w:rFonts w:ascii="Cordia New" w:hAnsi="Cordia New" w:cs="Cordia New"/>
          <w:sz w:val="30"/>
          <w:szCs w:val="30"/>
          <w:cs/>
        </w:rPr>
        <w:t xml:space="preserve"> จะ</w:t>
      </w:r>
      <w:r w:rsidR="00C31D33" w:rsidRPr="00A71020">
        <w:rPr>
          <w:rFonts w:ascii="Cordia New" w:hAnsi="Cordia New" w:cs="Cordia New"/>
          <w:sz w:val="30"/>
          <w:szCs w:val="30"/>
          <w:cs/>
        </w:rPr>
        <w:t>ให้สิทธิ</w:t>
      </w:r>
      <w:r w:rsidR="00F71008" w:rsidRPr="00A71020">
        <w:rPr>
          <w:rFonts w:ascii="Cordia New" w:hAnsi="Cordia New" w:cs="Cordia New"/>
          <w:sz w:val="30"/>
          <w:szCs w:val="30"/>
          <w:cs/>
        </w:rPr>
        <w:t>จองซื้อ</w:t>
      </w:r>
      <w:r w:rsidR="00C31D33" w:rsidRPr="00A71020">
        <w:rPr>
          <w:rFonts w:ascii="Cordia New" w:hAnsi="Cordia New" w:cs="Cordia New"/>
          <w:sz w:val="30"/>
          <w:szCs w:val="30"/>
          <w:cs/>
        </w:rPr>
        <w:t>กับ</w:t>
      </w:r>
      <w:r w:rsidR="00502659" w:rsidRPr="00A71020">
        <w:rPr>
          <w:rFonts w:ascii="Cordia New" w:hAnsi="Cordia New" w:cs="Cordia New"/>
          <w:sz w:val="30"/>
          <w:szCs w:val="30"/>
          <w:cs/>
        </w:rPr>
        <w:t>ผู้ลงทุนทั่วไป</w:t>
      </w:r>
      <w:r w:rsidR="00502659" w:rsidRPr="00A71020">
        <w:rPr>
          <w:rFonts w:ascii="Cordia New" w:hAnsi="Cordia New" w:cs="Cordia New"/>
          <w:sz w:val="30"/>
          <w:szCs w:val="30"/>
        </w:rPr>
        <w:br/>
      </w:r>
      <w:r w:rsidR="00502659" w:rsidRPr="00A71020">
        <w:rPr>
          <w:rFonts w:ascii="Cordia New" w:hAnsi="Cordia New" w:cs="Cordia New"/>
          <w:sz w:val="30"/>
          <w:szCs w:val="30"/>
          <w:cs/>
        </w:rPr>
        <w:t>ที่เป็น</w:t>
      </w:r>
      <w:r w:rsidR="0066733F" w:rsidRPr="00A71020">
        <w:rPr>
          <w:rFonts w:ascii="Cordia New" w:hAnsi="Cordia New" w:cs="Cordia New"/>
          <w:sz w:val="30"/>
          <w:szCs w:val="30"/>
          <w:cs/>
        </w:rPr>
        <w:t>ผู้ถือหุ้น</w:t>
      </w:r>
      <w:r w:rsidR="008F0FE5" w:rsidRPr="00A71020">
        <w:rPr>
          <w:rFonts w:ascii="Cordia New" w:hAnsi="Cordia New" w:cs="Cordia New"/>
          <w:sz w:val="30"/>
          <w:szCs w:val="30"/>
          <w:cs/>
        </w:rPr>
        <w:t>กู้</w:t>
      </w:r>
      <w:r w:rsidR="006422EB" w:rsidRPr="00A71020">
        <w:rPr>
          <w:rFonts w:ascii="Cordia New" w:hAnsi="Cordia New" w:cs="Cordia New"/>
          <w:sz w:val="30"/>
          <w:szCs w:val="30"/>
          <w:cs/>
        </w:rPr>
        <w:t>ของ</w:t>
      </w:r>
      <w:r w:rsidR="008F0FE5" w:rsidRPr="00A71020">
        <w:rPr>
          <w:rFonts w:ascii="Cordia New" w:hAnsi="Cordia New" w:cs="Cordia New"/>
          <w:sz w:val="30"/>
          <w:szCs w:val="30"/>
          <w:cs/>
        </w:rPr>
        <w:t xml:space="preserve">บริษัท ปูนซิเมนต์ไทย จำกัด (มหาชน) ครั้งที่ </w:t>
      </w:r>
      <w:r w:rsidR="008F0FE5" w:rsidRPr="00A71020">
        <w:rPr>
          <w:rFonts w:ascii="Cordia New" w:hAnsi="Cordia New" w:cs="Cordia New"/>
          <w:sz w:val="30"/>
          <w:szCs w:val="30"/>
        </w:rPr>
        <w:t>1</w:t>
      </w:r>
      <w:r w:rsidR="008F0FE5" w:rsidRPr="00A71020">
        <w:rPr>
          <w:rFonts w:ascii="Cordia New" w:hAnsi="Cordia New" w:cs="Cordia New"/>
          <w:sz w:val="30"/>
          <w:szCs w:val="30"/>
          <w:cs/>
        </w:rPr>
        <w:t>/</w:t>
      </w:r>
      <w:r w:rsidR="00C153A2" w:rsidRPr="00A71020">
        <w:rPr>
          <w:rFonts w:ascii="Cordia New" w:hAnsi="Cordia New" w:cs="Cordia New"/>
          <w:sz w:val="30"/>
          <w:szCs w:val="30"/>
        </w:rPr>
        <w:t>256</w:t>
      </w:r>
      <w:r w:rsidR="00F83C97" w:rsidRPr="00A71020">
        <w:rPr>
          <w:rFonts w:ascii="Cordia New" w:hAnsi="Cordia New" w:cs="Cordia New"/>
          <w:sz w:val="30"/>
          <w:szCs w:val="30"/>
        </w:rPr>
        <w:t>1</w:t>
      </w:r>
      <w:r w:rsidR="00C153A2" w:rsidRPr="00A71020">
        <w:rPr>
          <w:rFonts w:ascii="Cordia New" w:hAnsi="Cordia New" w:cs="Cordia New"/>
          <w:sz w:val="30"/>
          <w:szCs w:val="30"/>
          <w:cs/>
        </w:rPr>
        <w:t xml:space="preserve"> (</w:t>
      </w:r>
      <w:r w:rsidR="00C153A2" w:rsidRPr="00A71020">
        <w:rPr>
          <w:rFonts w:ascii="Cordia New" w:hAnsi="Cordia New" w:cs="Cordia New"/>
          <w:sz w:val="30"/>
          <w:szCs w:val="30"/>
        </w:rPr>
        <w:t>SCC2</w:t>
      </w:r>
      <w:r w:rsidR="00F83C97" w:rsidRPr="00A71020">
        <w:rPr>
          <w:rFonts w:ascii="Cordia New" w:hAnsi="Cordia New" w:cs="Cordia New"/>
          <w:sz w:val="30"/>
          <w:szCs w:val="30"/>
        </w:rPr>
        <w:t>2</w:t>
      </w:r>
      <w:r w:rsidR="00C153A2" w:rsidRPr="00A71020">
        <w:rPr>
          <w:rFonts w:ascii="Cordia New" w:hAnsi="Cordia New" w:cs="Cordia New"/>
          <w:sz w:val="30"/>
          <w:szCs w:val="30"/>
        </w:rPr>
        <w:t>4A</w:t>
      </w:r>
      <w:r w:rsidR="00C153A2" w:rsidRPr="00A71020">
        <w:rPr>
          <w:rFonts w:ascii="Cordia New" w:hAnsi="Cordia New" w:cs="Cordia New"/>
          <w:sz w:val="30"/>
          <w:szCs w:val="30"/>
          <w:cs/>
        </w:rPr>
        <w:t xml:space="preserve">) </w:t>
      </w:r>
      <w:r w:rsidR="003E6657" w:rsidRPr="00A71020">
        <w:rPr>
          <w:rFonts w:ascii="Cordia New" w:hAnsi="Cordia New" w:cs="Cordia New"/>
          <w:sz w:val="30"/>
          <w:szCs w:val="30"/>
          <w:cs/>
        </w:rPr>
        <w:t>ที่จะครบกำหนดไถ่ถอนใน</w:t>
      </w:r>
      <w:r w:rsidR="00502659" w:rsidRPr="00A71020">
        <w:rPr>
          <w:rFonts w:ascii="Cordia New" w:hAnsi="Cordia New" w:cs="Cordia New"/>
          <w:sz w:val="30"/>
          <w:szCs w:val="30"/>
          <w:cs/>
        </w:rPr>
        <w:t xml:space="preserve">วันที่ </w:t>
      </w:r>
      <w:r w:rsidR="00502659" w:rsidRPr="00A71020">
        <w:rPr>
          <w:rFonts w:ascii="Cordia New" w:hAnsi="Cordia New" w:cs="Cordia New"/>
          <w:sz w:val="30"/>
          <w:szCs w:val="30"/>
        </w:rPr>
        <w:t xml:space="preserve">1 </w:t>
      </w:r>
      <w:r w:rsidR="003E6657" w:rsidRPr="00A71020">
        <w:rPr>
          <w:rFonts w:ascii="Cordia New" w:hAnsi="Cordia New" w:cs="Cordia New"/>
          <w:sz w:val="30"/>
          <w:szCs w:val="30"/>
          <w:cs/>
        </w:rPr>
        <w:t>เมษายน</w:t>
      </w:r>
      <w:r w:rsidR="00A633EF" w:rsidRPr="00A71020">
        <w:rPr>
          <w:rFonts w:ascii="Cordia New" w:hAnsi="Cordia New" w:cs="Cordia New"/>
          <w:sz w:val="30"/>
          <w:szCs w:val="30"/>
        </w:rPr>
        <w:t xml:space="preserve"> 2565</w:t>
      </w:r>
      <w:r w:rsidR="003E6657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883C6D" w:rsidRPr="00A71020">
        <w:rPr>
          <w:rFonts w:ascii="Cordia New" w:hAnsi="Cordia New" w:cs="Cordia New"/>
          <w:sz w:val="30"/>
          <w:szCs w:val="30"/>
          <w:cs/>
        </w:rPr>
        <w:t xml:space="preserve">ในอัตราส่วน </w:t>
      </w:r>
      <w:r w:rsidR="00883C6D" w:rsidRPr="00A71020">
        <w:rPr>
          <w:rFonts w:ascii="Cordia New" w:hAnsi="Cordia New" w:cs="Cordia New"/>
          <w:sz w:val="30"/>
          <w:szCs w:val="30"/>
        </w:rPr>
        <w:t>1</w:t>
      </w:r>
      <w:r w:rsidR="00883C6D" w:rsidRPr="00A71020">
        <w:rPr>
          <w:rFonts w:ascii="Cordia New" w:hAnsi="Cordia New" w:cs="Cordia New"/>
          <w:sz w:val="30"/>
          <w:szCs w:val="30"/>
          <w:cs/>
        </w:rPr>
        <w:t xml:space="preserve"> หุ้นกู้ </w:t>
      </w:r>
      <w:r w:rsidR="00883C6D" w:rsidRPr="00A71020">
        <w:rPr>
          <w:rFonts w:ascii="Cordia New" w:hAnsi="Cordia New" w:cs="Cordia New"/>
          <w:sz w:val="30"/>
          <w:szCs w:val="30"/>
        </w:rPr>
        <w:t xml:space="preserve">SCC224A </w:t>
      </w:r>
      <w:r w:rsidR="00883C6D" w:rsidRPr="00A71020">
        <w:rPr>
          <w:rFonts w:ascii="Cordia New" w:hAnsi="Cordia New" w:cs="Cordia New"/>
          <w:sz w:val="30"/>
          <w:szCs w:val="30"/>
          <w:cs/>
        </w:rPr>
        <w:t xml:space="preserve">ต่อ </w:t>
      </w:r>
      <w:r w:rsidR="00883C6D" w:rsidRPr="00A71020">
        <w:rPr>
          <w:rFonts w:ascii="Cordia New" w:hAnsi="Cordia New" w:cs="Cordia New"/>
          <w:sz w:val="30"/>
          <w:szCs w:val="30"/>
        </w:rPr>
        <w:t>1</w:t>
      </w:r>
      <w:r w:rsidR="00883C6D" w:rsidRPr="00A71020">
        <w:rPr>
          <w:rFonts w:ascii="Cordia New" w:hAnsi="Cordia New" w:cs="Cordia New"/>
          <w:sz w:val="30"/>
          <w:szCs w:val="30"/>
          <w:cs/>
        </w:rPr>
        <w:t xml:space="preserve"> หุ้นกู้ใหม่ </w:t>
      </w:r>
      <w:r w:rsidR="00883C6D" w:rsidRPr="00A71020">
        <w:rPr>
          <w:rFonts w:ascii="Cordia New" w:hAnsi="Cordia New" w:cs="Cordia New"/>
          <w:sz w:val="30"/>
          <w:szCs w:val="30"/>
        </w:rPr>
        <w:t>SCGC</w:t>
      </w:r>
      <w:r w:rsidR="00400C3C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F83C97" w:rsidRPr="00A71020">
        <w:rPr>
          <w:rFonts w:ascii="Cordia New" w:hAnsi="Cordia New" w:cs="Cordia New"/>
          <w:sz w:val="30"/>
          <w:szCs w:val="30"/>
          <w:cs/>
        </w:rPr>
        <w:t xml:space="preserve">ช่วงที่ </w:t>
      </w:r>
      <w:r w:rsidR="00F83C97" w:rsidRPr="00A71020">
        <w:rPr>
          <w:rFonts w:ascii="Cordia New" w:hAnsi="Cordia New" w:cs="Cordia New"/>
          <w:sz w:val="30"/>
          <w:szCs w:val="30"/>
        </w:rPr>
        <w:t>2</w:t>
      </w:r>
      <w:r w:rsidR="00F83C97" w:rsidRPr="00A71020">
        <w:rPr>
          <w:rFonts w:ascii="Cordia New" w:hAnsi="Cordia New" w:cs="Cordia New"/>
          <w:sz w:val="30"/>
          <w:szCs w:val="30"/>
          <w:cs/>
        </w:rPr>
        <w:t xml:space="preserve"> ในวันที่ </w:t>
      </w:r>
      <w:r w:rsidR="00F83C97" w:rsidRPr="00A71020">
        <w:rPr>
          <w:rFonts w:ascii="Cordia New" w:hAnsi="Cordia New" w:cs="Cordia New"/>
          <w:sz w:val="30"/>
          <w:szCs w:val="30"/>
        </w:rPr>
        <w:t>25</w:t>
      </w:r>
      <w:r w:rsidR="00F83C97" w:rsidRPr="00A71020">
        <w:rPr>
          <w:rFonts w:ascii="Cordia New" w:hAnsi="Cordia New" w:cs="Cordia New"/>
          <w:sz w:val="30"/>
          <w:szCs w:val="30"/>
          <w:cs/>
        </w:rPr>
        <w:t>-</w:t>
      </w:r>
      <w:r w:rsidR="00F83C97" w:rsidRPr="00A71020">
        <w:rPr>
          <w:rFonts w:ascii="Cordia New" w:hAnsi="Cordia New" w:cs="Cordia New"/>
          <w:sz w:val="30"/>
          <w:szCs w:val="30"/>
        </w:rPr>
        <w:t xml:space="preserve">29 </w:t>
      </w:r>
      <w:r w:rsidR="00F83C97" w:rsidRPr="00A71020">
        <w:rPr>
          <w:rFonts w:ascii="Cordia New" w:hAnsi="Cordia New" w:cs="Cordia New"/>
          <w:sz w:val="30"/>
          <w:szCs w:val="30"/>
          <w:cs/>
        </w:rPr>
        <w:t>มีนาคม</w:t>
      </w:r>
      <w:r w:rsidR="0090569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F83C97" w:rsidRPr="00A71020">
        <w:rPr>
          <w:rFonts w:ascii="Cordia New" w:hAnsi="Cordia New" w:cs="Cordia New"/>
          <w:sz w:val="30"/>
          <w:szCs w:val="30"/>
        </w:rPr>
        <w:t>2565</w:t>
      </w:r>
      <w:r w:rsidR="00F83C97" w:rsidRPr="00A71020">
        <w:rPr>
          <w:rFonts w:ascii="Cordia New" w:hAnsi="Cordia New" w:cs="Cordia New"/>
          <w:sz w:val="30"/>
          <w:szCs w:val="30"/>
          <w:cs/>
        </w:rPr>
        <w:t xml:space="preserve"> จะให้สิทธิจองซื้อกับผู้ลงทุนทั่วไปที่เป็นผู้ถือหุ้นกู้ของบริษัท ปูนซิเมนต์ไทย จำกัด (มหาชน) หรือผู้ถือหุ้นกู้ของบริษัทเอสซีจี แพคเกจจิ้ง จำกัด (มหาชน) ทุกรุ่น </w:t>
      </w:r>
      <w:r w:rsidR="00180A2A" w:rsidRPr="00A71020">
        <w:rPr>
          <w:rFonts w:ascii="Cordia New" w:hAnsi="Cordia New" w:cs="Cordia New"/>
          <w:sz w:val="30"/>
          <w:szCs w:val="30"/>
          <w:cs/>
        </w:rPr>
        <w:t xml:space="preserve">ในสัดส่วนร้อยละ </w:t>
      </w:r>
      <w:r w:rsidR="00180A2A" w:rsidRPr="00A71020">
        <w:rPr>
          <w:rFonts w:ascii="Cordia New" w:hAnsi="Cordia New" w:cs="Cordia New"/>
          <w:sz w:val="30"/>
          <w:szCs w:val="30"/>
        </w:rPr>
        <w:t>80</w:t>
      </w:r>
      <w:r w:rsidR="00180A2A" w:rsidRPr="00A71020">
        <w:rPr>
          <w:rFonts w:ascii="Cordia New" w:hAnsi="Cordia New" w:cs="Cordia New"/>
          <w:sz w:val="30"/>
          <w:szCs w:val="30"/>
          <w:cs/>
        </w:rPr>
        <w:t xml:space="preserve"> ของหุ้นกู้ที่เหลือจากการจองซื้อช่วงที่ </w:t>
      </w:r>
      <w:r w:rsidR="00180A2A" w:rsidRPr="00A71020">
        <w:rPr>
          <w:rFonts w:ascii="Cordia New" w:hAnsi="Cordia New" w:cs="Cordia New"/>
          <w:sz w:val="30"/>
          <w:szCs w:val="30"/>
        </w:rPr>
        <w:t>1</w:t>
      </w:r>
      <w:r w:rsidR="00315126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180A2A" w:rsidRPr="00A71020">
        <w:rPr>
          <w:rFonts w:ascii="Cordia New" w:hAnsi="Cordia New" w:cs="Cordia New"/>
          <w:sz w:val="30"/>
          <w:szCs w:val="30"/>
          <w:cs/>
        </w:rPr>
        <w:t>โดย</w:t>
      </w:r>
      <w:r w:rsidR="00315126" w:rsidRPr="00A71020">
        <w:rPr>
          <w:rFonts w:ascii="Cordia New" w:hAnsi="Cordia New" w:cs="Cordia New"/>
          <w:sz w:val="30"/>
          <w:szCs w:val="30"/>
          <w:cs/>
        </w:rPr>
        <w:t xml:space="preserve">จองซื้อขั้นต่ำ </w:t>
      </w:r>
      <w:r w:rsidR="00315126" w:rsidRPr="00A71020">
        <w:rPr>
          <w:rFonts w:ascii="Cordia New" w:hAnsi="Cordia New" w:cs="Cordia New"/>
          <w:sz w:val="30"/>
          <w:szCs w:val="30"/>
        </w:rPr>
        <w:t>1,000,000</w:t>
      </w:r>
      <w:r w:rsidR="00315126" w:rsidRPr="00A71020">
        <w:rPr>
          <w:rFonts w:ascii="Cordia New" w:hAnsi="Cordia New" w:cs="Cordia New"/>
          <w:sz w:val="30"/>
          <w:szCs w:val="30"/>
          <w:cs/>
        </w:rPr>
        <w:t xml:space="preserve"> บาท ทวีคูณครั้งละ </w:t>
      </w:r>
      <w:r w:rsidR="00315126" w:rsidRPr="00A71020">
        <w:rPr>
          <w:rFonts w:ascii="Cordia New" w:hAnsi="Cordia New" w:cs="Cordia New"/>
          <w:sz w:val="30"/>
          <w:szCs w:val="30"/>
        </w:rPr>
        <w:t>100,000</w:t>
      </w:r>
      <w:r w:rsidR="00315126" w:rsidRPr="00A71020">
        <w:rPr>
          <w:rFonts w:ascii="Cordia New" w:hAnsi="Cordia New" w:cs="Cordia New"/>
          <w:sz w:val="30"/>
          <w:szCs w:val="30"/>
          <w:cs/>
        </w:rPr>
        <w:t xml:space="preserve"> บาท </w:t>
      </w:r>
      <w:r w:rsidR="00B26F82" w:rsidRPr="00A71020">
        <w:rPr>
          <w:rFonts w:ascii="Cordia New" w:hAnsi="Cordia New" w:cs="Cordia New"/>
          <w:sz w:val="30"/>
          <w:szCs w:val="30"/>
          <w:cs/>
        </w:rPr>
        <w:t>แล</w:t>
      </w:r>
      <w:r w:rsidR="0038319B" w:rsidRPr="00A71020">
        <w:rPr>
          <w:rFonts w:ascii="Cordia New" w:hAnsi="Cordia New" w:cs="Cordia New"/>
          <w:sz w:val="30"/>
          <w:szCs w:val="30"/>
          <w:cs/>
        </w:rPr>
        <w:t>ะ</w:t>
      </w:r>
      <w:r w:rsidR="000857E9" w:rsidRPr="00A71020">
        <w:rPr>
          <w:rFonts w:ascii="Cordia New" w:hAnsi="Cordia New" w:cs="Cordia New"/>
          <w:sz w:val="30"/>
          <w:szCs w:val="30"/>
          <w:cs/>
        </w:rPr>
        <w:t xml:space="preserve">ช่วงที่ </w:t>
      </w:r>
      <w:r w:rsidR="00315126" w:rsidRPr="00A71020">
        <w:rPr>
          <w:rFonts w:ascii="Cordia New" w:hAnsi="Cordia New" w:cs="Cordia New"/>
          <w:sz w:val="30"/>
          <w:szCs w:val="30"/>
        </w:rPr>
        <w:t>3</w:t>
      </w:r>
      <w:r w:rsidR="000857E9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400C3C" w:rsidRPr="00A71020">
        <w:rPr>
          <w:rFonts w:ascii="Cordia New" w:hAnsi="Cordia New" w:cs="Cordia New"/>
          <w:sz w:val="30"/>
          <w:szCs w:val="30"/>
          <w:cs/>
        </w:rPr>
        <w:t xml:space="preserve">ในวันที่ </w:t>
      </w:r>
      <w:r w:rsidR="00315126" w:rsidRPr="00A71020">
        <w:rPr>
          <w:rFonts w:ascii="Cordia New" w:hAnsi="Cordia New" w:cs="Cordia New"/>
          <w:sz w:val="30"/>
          <w:szCs w:val="30"/>
        </w:rPr>
        <w:t>30</w:t>
      </w:r>
      <w:r w:rsidR="00AA18A4" w:rsidRPr="00A71020">
        <w:rPr>
          <w:rFonts w:ascii="Cordia New" w:hAnsi="Cordia New" w:cs="Cordia New"/>
          <w:sz w:val="30"/>
          <w:szCs w:val="30"/>
          <w:cs/>
        </w:rPr>
        <w:t>-</w:t>
      </w:r>
      <w:r w:rsidR="00400C3C" w:rsidRPr="00A71020">
        <w:rPr>
          <w:rFonts w:ascii="Cordia New" w:hAnsi="Cordia New" w:cs="Cordia New"/>
          <w:sz w:val="30"/>
          <w:szCs w:val="30"/>
        </w:rPr>
        <w:t xml:space="preserve">31 </w:t>
      </w:r>
      <w:r w:rsidR="00400C3C" w:rsidRPr="00A71020">
        <w:rPr>
          <w:rFonts w:ascii="Cordia New" w:hAnsi="Cordia New" w:cs="Cordia New"/>
          <w:sz w:val="30"/>
          <w:szCs w:val="30"/>
          <w:cs/>
        </w:rPr>
        <w:t>มีนาคม</w:t>
      </w:r>
      <w:r w:rsidR="004817AA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4817AA" w:rsidRPr="00A71020">
        <w:rPr>
          <w:rFonts w:ascii="Cordia New" w:hAnsi="Cordia New" w:cs="Cordia New"/>
          <w:sz w:val="30"/>
          <w:szCs w:val="30"/>
        </w:rPr>
        <w:t>2565</w:t>
      </w:r>
      <w:r w:rsidR="00400C3C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920272" w:rsidRPr="00A71020">
        <w:rPr>
          <w:rFonts w:ascii="Cordia New" w:hAnsi="Cordia New" w:cs="Cordia New"/>
          <w:sz w:val="30"/>
          <w:szCs w:val="30"/>
          <w:cs/>
        </w:rPr>
        <w:t>จะเสนอ</w:t>
      </w:r>
      <w:r w:rsidR="00E850FA" w:rsidRPr="00A71020">
        <w:rPr>
          <w:rFonts w:ascii="Cordia New" w:hAnsi="Cordia New" w:cs="Cordia New"/>
          <w:sz w:val="30"/>
          <w:szCs w:val="30"/>
          <w:cs/>
        </w:rPr>
        <w:t>ขาย</w:t>
      </w:r>
      <w:r w:rsidR="00ED7CA5" w:rsidRPr="00A71020">
        <w:rPr>
          <w:rFonts w:ascii="Cordia New" w:hAnsi="Cordia New" w:cs="Cordia New"/>
          <w:sz w:val="30"/>
          <w:szCs w:val="30"/>
          <w:cs/>
        </w:rPr>
        <w:t>แก่</w:t>
      </w:r>
      <w:r w:rsidR="00C239DF" w:rsidRPr="00A71020">
        <w:rPr>
          <w:rFonts w:ascii="Cordia New" w:hAnsi="Cordia New" w:cs="Cordia New"/>
          <w:sz w:val="30"/>
          <w:szCs w:val="30"/>
          <w:cs/>
        </w:rPr>
        <w:t>ผู้</w:t>
      </w:r>
      <w:r w:rsidR="00E850FA" w:rsidRPr="00A71020">
        <w:rPr>
          <w:rFonts w:ascii="Cordia New" w:hAnsi="Cordia New" w:cs="Cordia New"/>
          <w:sz w:val="30"/>
          <w:szCs w:val="30"/>
          <w:cs/>
        </w:rPr>
        <w:t>ลงทุนทั่วไป</w:t>
      </w:r>
      <w:r w:rsidR="00180A2A" w:rsidRPr="00A71020">
        <w:rPr>
          <w:rFonts w:ascii="Cordia New" w:hAnsi="Cordia New" w:cs="Cordia New"/>
          <w:sz w:val="30"/>
          <w:szCs w:val="30"/>
          <w:cs/>
        </w:rPr>
        <w:t xml:space="preserve"> ในสัดส่วนร้อยละ </w:t>
      </w:r>
      <w:r w:rsidR="00180A2A" w:rsidRPr="00A71020">
        <w:rPr>
          <w:rFonts w:ascii="Cordia New" w:hAnsi="Cordia New" w:cs="Cordia New"/>
          <w:sz w:val="30"/>
          <w:szCs w:val="30"/>
        </w:rPr>
        <w:t>20</w:t>
      </w:r>
      <w:r w:rsidR="00180A2A" w:rsidRPr="00A71020">
        <w:rPr>
          <w:rFonts w:ascii="Cordia New" w:hAnsi="Cordia New" w:cs="Cordia New"/>
          <w:sz w:val="30"/>
          <w:szCs w:val="30"/>
          <w:cs/>
        </w:rPr>
        <w:t xml:space="preserve"> ของหุ้นกู้ที่เหลือจากการจองซื้อช่วงที่ </w:t>
      </w:r>
      <w:r w:rsidR="00180A2A" w:rsidRPr="00A71020">
        <w:rPr>
          <w:rFonts w:ascii="Cordia New" w:hAnsi="Cordia New" w:cs="Cordia New"/>
          <w:sz w:val="30"/>
          <w:szCs w:val="30"/>
        </w:rPr>
        <w:t xml:space="preserve">1 </w:t>
      </w:r>
      <w:r w:rsidR="00147A87" w:rsidRPr="00A71020">
        <w:rPr>
          <w:rFonts w:ascii="Cordia New" w:hAnsi="Cordia New" w:cs="Cordia New"/>
          <w:sz w:val="30"/>
          <w:szCs w:val="30"/>
          <w:cs/>
        </w:rPr>
        <w:t xml:space="preserve">และรวมกับหุ้นกู้ส่วนที่เหลือจากการจัดสรรจากช่วงที่ </w:t>
      </w:r>
      <w:r w:rsidR="00147A87" w:rsidRPr="00A71020">
        <w:rPr>
          <w:rFonts w:ascii="Cordia New" w:hAnsi="Cordia New" w:cs="Cordia New"/>
          <w:sz w:val="30"/>
          <w:szCs w:val="30"/>
        </w:rPr>
        <w:t>2</w:t>
      </w:r>
      <w:r w:rsidR="00180A2A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84006A" w:rsidRPr="00A71020">
        <w:rPr>
          <w:rFonts w:ascii="Cordia New" w:hAnsi="Cordia New" w:cs="Cordia New"/>
          <w:sz w:val="30"/>
          <w:szCs w:val="30"/>
          <w:cs/>
        </w:rPr>
        <w:t xml:space="preserve">(ถ้ามี) </w:t>
      </w:r>
      <w:r w:rsidR="00180A2A" w:rsidRPr="00A71020">
        <w:rPr>
          <w:rFonts w:ascii="Cordia New" w:hAnsi="Cordia New" w:cs="Cordia New"/>
          <w:sz w:val="30"/>
          <w:szCs w:val="30"/>
          <w:cs/>
        </w:rPr>
        <w:t>โดย</w:t>
      </w:r>
      <w:r w:rsidR="00B26F82" w:rsidRPr="00A71020">
        <w:rPr>
          <w:rFonts w:ascii="Cordia New" w:hAnsi="Cordia New" w:cs="Cordia New"/>
          <w:sz w:val="30"/>
          <w:szCs w:val="30"/>
          <w:cs/>
        </w:rPr>
        <w:t xml:space="preserve">จองซื้อขั้นต่ำ </w:t>
      </w:r>
      <w:r w:rsidR="00B26F82" w:rsidRPr="00A71020">
        <w:rPr>
          <w:rFonts w:ascii="Cordia New" w:hAnsi="Cordia New" w:cs="Cordia New"/>
          <w:sz w:val="30"/>
          <w:szCs w:val="30"/>
        </w:rPr>
        <w:t>1</w:t>
      </w:r>
      <w:r w:rsidR="00C239DF" w:rsidRPr="00A71020">
        <w:rPr>
          <w:rFonts w:ascii="Cordia New" w:hAnsi="Cordia New" w:cs="Cordia New"/>
          <w:sz w:val="30"/>
          <w:szCs w:val="30"/>
        </w:rPr>
        <w:t>,000,000</w:t>
      </w:r>
      <w:r w:rsidR="00C239DF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B26F82" w:rsidRPr="00A71020">
        <w:rPr>
          <w:rFonts w:ascii="Cordia New" w:hAnsi="Cordia New" w:cs="Cordia New"/>
          <w:sz w:val="30"/>
          <w:szCs w:val="30"/>
          <w:cs/>
        </w:rPr>
        <w:t xml:space="preserve">บาท </w:t>
      </w:r>
      <w:r w:rsidR="00311FD2" w:rsidRPr="00A71020">
        <w:rPr>
          <w:rFonts w:ascii="Cordia New" w:hAnsi="Cordia New" w:cs="Cordia New"/>
          <w:sz w:val="30"/>
          <w:szCs w:val="30"/>
          <w:cs/>
        </w:rPr>
        <w:t>ทวีคูณ</w:t>
      </w:r>
      <w:r w:rsidR="00B26F82" w:rsidRPr="00A71020">
        <w:rPr>
          <w:rFonts w:ascii="Cordia New" w:hAnsi="Cordia New" w:cs="Cordia New"/>
          <w:sz w:val="30"/>
          <w:szCs w:val="30"/>
          <w:cs/>
        </w:rPr>
        <w:t xml:space="preserve">ครั้งละ </w:t>
      </w:r>
      <w:r w:rsidR="00B26F82" w:rsidRPr="00A71020">
        <w:rPr>
          <w:rFonts w:ascii="Cordia New" w:hAnsi="Cordia New" w:cs="Cordia New"/>
          <w:sz w:val="30"/>
          <w:szCs w:val="30"/>
        </w:rPr>
        <w:t>1</w:t>
      </w:r>
      <w:r w:rsidR="00AE3DA9" w:rsidRPr="00A71020">
        <w:rPr>
          <w:rFonts w:ascii="Cordia New" w:hAnsi="Cordia New" w:cs="Cordia New"/>
          <w:sz w:val="30"/>
          <w:szCs w:val="30"/>
        </w:rPr>
        <w:t>00,000</w:t>
      </w:r>
      <w:r w:rsidR="00B26F82" w:rsidRPr="00A71020">
        <w:rPr>
          <w:rFonts w:ascii="Cordia New" w:hAnsi="Cordia New" w:cs="Cordia New"/>
          <w:sz w:val="30"/>
          <w:szCs w:val="30"/>
          <w:cs/>
        </w:rPr>
        <w:t xml:space="preserve"> บาท</w:t>
      </w:r>
    </w:p>
    <w:p w14:paraId="63370688" w14:textId="0E81CFD8" w:rsidR="00AA18A4" w:rsidRPr="00A71020" w:rsidRDefault="00B26F82" w:rsidP="00AA18A4">
      <w:pPr>
        <w:pStyle w:val="NoSpacing"/>
        <w:jc w:val="thaiDistribute"/>
        <w:rPr>
          <w:rFonts w:ascii="Cordia New" w:hAnsi="Cordia New" w:cs="Cordia New" w:hint="cs"/>
          <w:spacing w:val="-2"/>
          <w:sz w:val="30"/>
          <w:szCs w:val="30"/>
        </w:rPr>
      </w:pPr>
      <w:r w:rsidRPr="00A71020">
        <w:rPr>
          <w:rFonts w:ascii="Cordia New" w:hAnsi="Cordia New" w:cs="Cordia New"/>
          <w:spacing w:val="-2"/>
          <w:sz w:val="30"/>
          <w:szCs w:val="30"/>
          <w:cs/>
        </w:rPr>
        <w:tab/>
      </w:r>
      <w:r w:rsidR="0054631E" w:rsidRPr="00A71020">
        <w:rPr>
          <w:rFonts w:ascii="Cordia New" w:hAnsi="Cordia New" w:cs="Cordia New"/>
          <w:spacing w:val="-2"/>
          <w:sz w:val="30"/>
          <w:szCs w:val="30"/>
          <w:cs/>
        </w:rPr>
        <w:t>สำหรับ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>ผู้</w:t>
      </w:r>
      <w:r w:rsidR="00AE3DA9" w:rsidRPr="00A71020">
        <w:rPr>
          <w:rFonts w:ascii="Cordia New" w:hAnsi="Cordia New" w:cs="Cordia New"/>
          <w:spacing w:val="-2"/>
          <w:sz w:val="30"/>
          <w:szCs w:val="30"/>
          <w:cs/>
        </w:rPr>
        <w:t>ลงทุน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>ที่สนใจ สามารถจองซื้อหุ้นกู้</w:t>
      </w:r>
      <w:r w:rsidR="007D495A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 </w:t>
      </w:r>
      <w:r w:rsidR="007D495A" w:rsidRPr="00A71020">
        <w:rPr>
          <w:rFonts w:ascii="Cordia New" w:hAnsi="Cordia New" w:cs="Cordia New"/>
          <w:spacing w:val="-2"/>
          <w:sz w:val="30"/>
          <w:szCs w:val="30"/>
        </w:rPr>
        <w:t>SCG</w:t>
      </w:r>
      <w:r w:rsidR="00B70036" w:rsidRPr="00A71020">
        <w:rPr>
          <w:rFonts w:ascii="Cordia New" w:hAnsi="Cordia New" w:cs="Cordia New"/>
          <w:spacing w:val="-2"/>
          <w:sz w:val="30"/>
          <w:szCs w:val="30"/>
        </w:rPr>
        <w:t>C</w:t>
      </w:r>
      <w:r w:rsidR="007D495A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 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>ได้ที่ผู้จัดการการจัดจำหน่ายหุ้นกู้</w:t>
      </w:r>
      <w:r w:rsidR="00422227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ทั้ง </w:t>
      </w:r>
      <w:r w:rsidR="00422227" w:rsidRPr="00A71020">
        <w:rPr>
          <w:rFonts w:ascii="Cordia New" w:hAnsi="Cordia New" w:cs="Cordia New"/>
          <w:spacing w:val="-2"/>
          <w:sz w:val="30"/>
          <w:szCs w:val="30"/>
        </w:rPr>
        <w:t>5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 </w:t>
      </w:r>
      <w:r w:rsidR="00A301D1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แห่ง คือ 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>ธนาคา</w:t>
      </w:r>
      <w:r w:rsidR="00C301C7" w:rsidRPr="00A71020">
        <w:rPr>
          <w:rFonts w:ascii="Cordia New" w:hAnsi="Cordia New" w:cs="Cordia New"/>
          <w:spacing w:val="-2"/>
          <w:sz w:val="30"/>
          <w:szCs w:val="30"/>
          <w:cs/>
        </w:rPr>
        <w:t>ร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กรุงเทพ จำกัด (มหาชน) ธนาคารกรุงไทย จำกัด (มหาชน) ธนาคารกรุงศรีอยุธยา จำกัด (มหาชน) ธนาคารกสิกรไทย จำกัด (มหาชน) และธนาคารไทยพาณิชย์ จำกัด (มหาชน) </w:t>
      </w:r>
      <w:r w:rsidR="00B70036" w:rsidRPr="00A71020">
        <w:rPr>
          <w:rFonts w:ascii="Cordia New" w:hAnsi="Cordia New" w:cs="Cordia New"/>
          <w:spacing w:val="-2"/>
          <w:sz w:val="30"/>
          <w:szCs w:val="30"/>
          <w:cs/>
        </w:rPr>
        <w:t>ผ่านช่อง</w:t>
      </w:r>
      <w:r w:rsidR="00A10C94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ทางออนไลน์และที่สาขาของธนาคาร 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>โดยดาวน์โหล</w:t>
      </w:r>
      <w:r w:rsidR="00C301C7" w:rsidRPr="00A71020">
        <w:rPr>
          <w:rFonts w:ascii="Cordia New" w:hAnsi="Cordia New" w:cs="Cordia New"/>
          <w:spacing w:val="-2"/>
          <w:sz w:val="30"/>
          <w:szCs w:val="30"/>
          <w:cs/>
        </w:rPr>
        <w:t>ด</w:t>
      </w:r>
      <w:r w:rsidR="000305DC" w:rsidRPr="00A71020">
        <w:rPr>
          <w:rFonts w:ascii="Cordia New" w:hAnsi="Cordia New" w:cs="Cordia New"/>
          <w:spacing w:val="-2"/>
          <w:sz w:val="30"/>
          <w:szCs w:val="30"/>
          <w:cs/>
        </w:rPr>
        <w:t>ใบจองซื้อได้ที่</w:t>
      </w:r>
      <w:r w:rsidR="006C6AF5" w:rsidRPr="00A71020">
        <w:rPr>
          <w:rFonts w:ascii="Cordia New" w:hAnsi="Cordia New" w:cs="Cordia New"/>
          <w:spacing w:val="-2"/>
          <w:sz w:val="30"/>
          <w:szCs w:val="30"/>
        </w:rPr>
        <w:t xml:space="preserve"> www</w:t>
      </w:r>
      <w:r w:rsidR="006C6AF5" w:rsidRPr="00A71020">
        <w:rPr>
          <w:rFonts w:ascii="Cordia New" w:hAnsi="Cordia New" w:cs="Cordia New"/>
          <w:spacing w:val="-2"/>
          <w:sz w:val="30"/>
          <w:szCs w:val="30"/>
          <w:cs/>
        </w:rPr>
        <w:t>.</w:t>
      </w:r>
      <w:r w:rsidR="006C6AF5" w:rsidRPr="00A71020">
        <w:rPr>
          <w:rFonts w:ascii="Cordia New" w:hAnsi="Cordia New" w:cs="Cordia New"/>
          <w:spacing w:val="-2"/>
          <w:sz w:val="30"/>
          <w:szCs w:val="30"/>
        </w:rPr>
        <w:t>scgchemicals</w:t>
      </w:r>
      <w:r w:rsidR="006C6AF5" w:rsidRPr="00A71020">
        <w:rPr>
          <w:rFonts w:ascii="Cordia New" w:hAnsi="Cordia New" w:cs="Cordia New"/>
          <w:spacing w:val="-2"/>
          <w:sz w:val="30"/>
          <w:szCs w:val="30"/>
          <w:cs/>
        </w:rPr>
        <w:t>.</w:t>
      </w:r>
      <w:r w:rsidR="006C6AF5" w:rsidRPr="00A71020">
        <w:rPr>
          <w:rFonts w:ascii="Cordia New" w:hAnsi="Cordia New" w:cs="Cordia New"/>
          <w:spacing w:val="-2"/>
          <w:sz w:val="30"/>
          <w:szCs w:val="30"/>
        </w:rPr>
        <w:t>com</w:t>
      </w:r>
      <w:r w:rsidR="006C6AF5" w:rsidRPr="00A71020" w:rsidDel="006C6AF5">
        <w:rPr>
          <w:rFonts w:ascii="Cordia New" w:hAnsi="Cordia New" w:cs="Cordia New"/>
          <w:spacing w:val="-2"/>
          <w:sz w:val="30"/>
          <w:szCs w:val="30"/>
          <w:cs/>
        </w:rPr>
        <w:t xml:space="preserve"> </w:t>
      </w:r>
      <w:r w:rsidR="00AA18A4" w:rsidRPr="00A71020">
        <w:rPr>
          <w:rFonts w:ascii="Cordia New" w:hAnsi="Cordia New" w:cs="Cordia New"/>
          <w:spacing w:val="-2"/>
          <w:sz w:val="30"/>
          <w:szCs w:val="30"/>
          <w:cs/>
        </w:rPr>
        <w:t xml:space="preserve"> </w:t>
      </w:r>
    </w:p>
    <w:p w14:paraId="4A2A06EC" w14:textId="5525CF09" w:rsidR="00A43D7E" w:rsidRPr="00A71020" w:rsidRDefault="00432010" w:rsidP="00A71020">
      <w:pPr>
        <w:pStyle w:val="NoSpacing"/>
        <w:jc w:val="thaiDistribute"/>
        <w:rPr>
          <w:rFonts w:ascii="Cordia New" w:hAnsi="Cordia New" w:cs="Cordia New"/>
          <w:sz w:val="30"/>
          <w:szCs w:val="30"/>
        </w:rPr>
      </w:pPr>
      <w:r w:rsidRPr="00A71020">
        <w:rPr>
          <w:rFonts w:ascii="Cordia New" w:hAnsi="Cordia New" w:cs="Cordia New"/>
          <w:sz w:val="30"/>
          <w:szCs w:val="30"/>
          <w:cs/>
        </w:rPr>
        <w:tab/>
      </w:r>
      <w:r w:rsidR="00546424" w:rsidRPr="00A71020">
        <w:rPr>
          <w:rFonts w:ascii="Cordia New" w:hAnsi="Cordia New" w:cs="Cordia New"/>
          <w:sz w:val="30"/>
          <w:szCs w:val="30"/>
          <w:cs/>
        </w:rPr>
        <w:t>ทั้งนี้</w:t>
      </w:r>
      <w:r w:rsidR="00163410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9E3902" w:rsidRPr="00A71020">
        <w:rPr>
          <w:rFonts w:ascii="Cordia New" w:hAnsi="Cordia New" w:cs="Cordia New"/>
          <w:sz w:val="30"/>
          <w:szCs w:val="30"/>
          <w:cs/>
        </w:rPr>
        <w:t>ภาพรวม</w:t>
      </w:r>
      <w:r w:rsidR="001E288E" w:rsidRPr="00A71020">
        <w:rPr>
          <w:rFonts w:ascii="Cordia New" w:hAnsi="Cordia New" w:cs="Cordia New"/>
          <w:sz w:val="30"/>
          <w:szCs w:val="30"/>
          <w:cs/>
        </w:rPr>
        <w:t xml:space="preserve">การดำเนินธุรกิจของ </w:t>
      </w:r>
      <w:r w:rsidR="001E288E" w:rsidRPr="00A71020">
        <w:rPr>
          <w:rFonts w:ascii="Cordia New" w:hAnsi="Cordia New" w:cs="Cordia New"/>
          <w:sz w:val="30"/>
          <w:szCs w:val="30"/>
        </w:rPr>
        <w:t>SCG</w:t>
      </w:r>
      <w:r w:rsidR="000A672F" w:rsidRPr="00A71020">
        <w:rPr>
          <w:rFonts w:ascii="Cordia New" w:hAnsi="Cordia New" w:cs="Cordia New"/>
          <w:sz w:val="30"/>
          <w:szCs w:val="30"/>
        </w:rPr>
        <w:t>C</w:t>
      </w:r>
      <w:r w:rsidR="001E288E" w:rsidRPr="00A71020">
        <w:rPr>
          <w:rFonts w:ascii="Cordia New" w:hAnsi="Cordia New" w:cs="Cordia New"/>
          <w:sz w:val="30"/>
          <w:szCs w:val="30"/>
          <w:cs/>
        </w:rPr>
        <w:t xml:space="preserve"> ในปี </w:t>
      </w:r>
      <w:r w:rsidR="001E288E" w:rsidRPr="00A71020">
        <w:rPr>
          <w:rFonts w:ascii="Cordia New" w:hAnsi="Cordia New" w:cs="Cordia New"/>
          <w:sz w:val="30"/>
          <w:szCs w:val="30"/>
        </w:rPr>
        <w:t>256</w:t>
      </w:r>
      <w:r w:rsidR="000A672F" w:rsidRPr="00A71020">
        <w:rPr>
          <w:rFonts w:ascii="Cordia New" w:hAnsi="Cordia New" w:cs="Cordia New"/>
          <w:sz w:val="30"/>
          <w:szCs w:val="30"/>
        </w:rPr>
        <w:t>4</w:t>
      </w:r>
      <w:r w:rsidR="001E288E" w:rsidRPr="00A71020">
        <w:rPr>
          <w:rFonts w:ascii="Cordia New" w:hAnsi="Cordia New" w:cs="Cordia New"/>
          <w:sz w:val="30"/>
          <w:szCs w:val="30"/>
          <w:cs/>
        </w:rPr>
        <w:t xml:space="preserve"> ที่ผ่านมา </w:t>
      </w:r>
      <w:r w:rsidR="00BE1C72" w:rsidRPr="00A71020">
        <w:rPr>
          <w:rFonts w:ascii="Cordia New" w:hAnsi="Cordia New" w:cs="Cordia New" w:hint="cs"/>
          <w:sz w:val="30"/>
          <w:szCs w:val="30"/>
          <w:cs/>
        </w:rPr>
        <w:t>บริษัท</w:t>
      </w:r>
      <w:r w:rsidR="00AE3DA9" w:rsidRPr="00A71020">
        <w:rPr>
          <w:rFonts w:ascii="Cordia New" w:hAnsi="Cordia New" w:cs="Cordia New" w:hint="cs"/>
          <w:sz w:val="30"/>
          <w:szCs w:val="30"/>
          <w:cs/>
        </w:rPr>
        <w:t xml:space="preserve">ฯ </w:t>
      </w:r>
      <w:r w:rsidR="00DE158B" w:rsidRPr="00A71020">
        <w:rPr>
          <w:rFonts w:ascii="Cordia New" w:hAnsi="Cordia New" w:cs="Cordia New"/>
          <w:sz w:val="30"/>
          <w:szCs w:val="30"/>
          <w:cs/>
        </w:rPr>
        <w:t>สามารถ</w:t>
      </w:r>
      <w:r w:rsidR="006C6AF5" w:rsidRPr="00A71020">
        <w:rPr>
          <w:rFonts w:ascii="Cordia New" w:hAnsi="Cordia New" w:cs="Cordia New" w:hint="cs"/>
          <w:sz w:val="30"/>
          <w:szCs w:val="30"/>
          <w:cs/>
        </w:rPr>
        <w:t>ปรับตัว</w:t>
      </w:r>
      <w:r w:rsidR="00DE158B" w:rsidRPr="00A71020">
        <w:rPr>
          <w:rFonts w:ascii="Cordia New" w:hAnsi="Cordia New" w:cs="Cordia New"/>
          <w:sz w:val="30"/>
          <w:szCs w:val="30"/>
          <w:cs/>
        </w:rPr>
        <w:t>ท่ามกลางสภาว</w:t>
      </w:r>
      <w:r w:rsidR="00E871D9" w:rsidRPr="00A71020">
        <w:rPr>
          <w:rFonts w:ascii="Cordia New" w:hAnsi="Cordia New" w:cs="Cordia New"/>
          <w:sz w:val="30"/>
          <w:szCs w:val="30"/>
          <w:cs/>
        </w:rPr>
        <w:t>ะเ</w:t>
      </w:r>
      <w:r w:rsidR="00DE158B" w:rsidRPr="00A71020">
        <w:rPr>
          <w:rFonts w:ascii="Cordia New" w:hAnsi="Cordia New" w:cs="Cordia New"/>
          <w:sz w:val="30"/>
          <w:szCs w:val="30"/>
          <w:cs/>
        </w:rPr>
        <w:t>ศรษฐกิจ</w:t>
      </w:r>
      <w:r w:rsidR="00E871D9" w:rsidRPr="00A71020">
        <w:rPr>
          <w:rFonts w:ascii="Cordia New" w:hAnsi="Cordia New" w:cs="Cordia New"/>
          <w:sz w:val="30"/>
          <w:szCs w:val="30"/>
          <w:cs/>
        </w:rPr>
        <w:t>ที่มีความ</w:t>
      </w:r>
      <w:r w:rsidR="00FF0C1A" w:rsidRPr="00A71020">
        <w:rPr>
          <w:rFonts w:ascii="Cordia New" w:hAnsi="Cordia New" w:cs="Cordia New"/>
          <w:sz w:val="30"/>
          <w:szCs w:val="30"/>
          <w:cs/>
        </w:rPr>
        <w:t xml:space="preserve">ผันผวนจากผลกระทบการแพร่ระบาดของโควิด </w:t>
      </w:r>
      <w:r w:rsidR="00FF0C1A" w:rsidRPr="00A71020">
        <w:rPr>
          <w:rFonts w:ascii="Cordia New" w:hAnsi="Cordia New" w:cs="Cordia New"/>
          <w:sz w:val="30"/>
          <w:szCs w:val="30"/>
        </w:rPr>
        <w:t xml:space="preserve">19 </w:t>
      </w:r>
      <w:r w:rsidR="009E3902" w:rsidRPr="00A71020">
        <w:rPr>
          <w:rFonts w:ascii="Cordia New" w:hAnsi="Cordia New" w:cs="Cordia New"/>
          <w:sz w:val="30"/>
          <w:szCs w:val="30"/>
          <w:cs/>
        </w:rPr>
        <w:t xml:space="preserve">โดยมีรายได้จากการขาย </w:t>
      </w:r>
      <w:r w:rsidR="006C6AF5" w:rsidRPr="00A71020">
        <w:rPr>
          <w:rFonts w:ascii="Cordia New" w:hAnsi="Cordia New" w:cs="Cordia New"/>
          <w:sz w:val="30"/>
          <w:szCs w:val="30"/>
        </w:rPr>
        <w:t>238</w:t>
      </w:r>
      <w:r w:rsidR="009E3902" w:rsidRPr="00A71020">
        <w:rPr>
          <w:rFonts w:ascii="Cordia New" w:hAnsi="Cordia New" w:cs="Cordia New"/>
          <w:sz w:val="30"/>
          <w:szCs w:val="30"/>
        </w:rPr>
        <w:t>,</w:t>
      </w:r>
      <w:r w:rsidR="006C6AF5" w:rsidRPr="00A71020">
        <w:rPr>
          <w:rFonts w:ascii="Cordia New" w:hAnsi="Cordia New" w:cs="Cordia New"/>
          <w:sz w:val="30"/>
          <w:szCs w:val="30"/>
        </w:rPr>
        <w:t>390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9E3902" w:rsidRPr="00A71020">
        <w:rPr>
          <w:rFonts w:ascii="Cordia New" w:hAnsi="Cordia New" w:cs="Cordia New"/>
          <w:sz w:val="30"/>
          <w:szCs w:val="30"/>
          <w:cs/>
        </w:rPr>
        <w:t xml:space="preserve">ล้านบาท เพิ่มขึ้นร้อยละ </w:t>
      </w:r>
      <w:r w:rsidR="006C6AF5" w:rsidRPr="00A71020">
        <w:rPr>
          <w:rFonts w:ascii="Cordia New" w:hAnsi="Cordia New" w:cs="Cordia New"/>
          <w:sz w:val="30"/>
          <w:szCs w:val="30"/>
        </w:rPr>
        <w:t>62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9E3902" w:rsidRPr="00A71020">
        <w:rPr>
          <w:rFonts w:ascii="Cordia New" w:hAnsi="Cordia New" w:cs="Cordia New"/>
          <w:sz w:val="30"/>
          <w:szCs w:val="30"/>
          <w:cs/>
        </w:rPr>
        <w:t>จาก</w:t>
      </w:r>
      <w:r w:rsidR="000A672F" w:rsidRPr="00A71020">
        <w:rPr>
          <w:rFonts w:ascii="Cordia New" w:hAnsi="Cordia New" w:cs="Cordia New"/>
          <w:sz w:val="30"/>
          <w:szCs w:val="30"/>
          <w:cs/>
        </w:rPr>
        <w:t xml:space="preserve">เดิม </w:t>
      </w:r>
      <w:r w:rsidR="006C6AF5" w:rsidRPr="00A71020">
        <w:rPr>
          <w:rFonts w:ascii="Cordia New" w:hAnsi="Cordia New" w:cs="Cordia New"/>
          <w:sz w:val="30"/>
          <w:szCs w:val="30"/>
        </w:rPr>
        <w:t>146</w:t>
      </w:r>
      <w:r w:rsidR="000A672F" w:rsidRPr="00A71020">
        <w:rPr>
          <w:rFonts w:ascii="Cordia New" w:hAnsi="Cordia New" w:cs="Cordia New"/>
          <w:sz w:val="30"/>
          <w:szCs w:val="30"/>
        </w:rPr>
        <w:t>,</w:t>
      </w:r>
      <w:r w:rsidR="006C6AF5" w:rsidRPr="00A71020">
        <w:rPr>
          <w:rFonts w:ascii="Cordia New" w:hAnsi="Cordia New" w:cs="Cordia New"/>
          <w:sz w:val="30"/>
          <w:szCs w:val="30"/>
        </w:rPr>
        <w:t>870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0A672F" w:rsidRPr="00A71020">
        <w:rPr>
          <w:rFonts w:ascii="Cordia New" w:hAnsi="Cordia New" w:cs="Cordia New"/>
          <w:sz w:val="30"/>
          <w:szCs w:val="30"/>
          <w:cs/>
        </w:rPr>
        <w:t>ล้านบาท ใน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ปี </w:t>
      </w:r>
      <w:r w:rsidR="006C6AF5" w:rsidRPr="00A71020">
        <w:rPr>
          <w:rFonts w:ascii="Cordia New" w:hAnsi="Cordia New" w:cs="Cordia New"/>
          <w:sz w:val="30"/>
          <w:szCs w:val="30"/>
        </w:rPr>
        <w:t>2564</w:t>
      </w:r>
      <w:r w:rsidR="000A672F" w:rsidRPr="00A71020">
        <w:rPr>
          <w:rFonts w:ascii="Cordia New" w:hAnsi="Cordia New" w:cs="Cordia New"/>
          <w:sz w:val="30"/>
          <w:szCs w:val="30"/>
          <w:cs/>
        </w:rPr>
        <w:t xml:space="preserve">  </w:t>
      </w:r>
      <w:r w:rsidR="009E3902" w:rsidRPr="00A71020">
        <w:rPr>
          <w:rFonts w:ascii="Cordia New" w:hAnsi="Cordia New" w:cs="Cordia New"/>
          <w:sz w:val="30"/>
          <w:szCs w:val="30"/>
          <w:cs/>
        </w:rPr>
        <w:t xml:space="preserve">กำไรสุทธิ </w:t>
      </w:r>
      <w:r w:rsidR="006C6AF5" w:rsidRPr="00A71020">
        <w:rPr>
          <w:rFonts w:ascii="Cordia New" w:hAnsi="Cordia New" w:cs="Cordia New"/>
          <w:sz w:val="30"/>
          <w:szCs w:val="30"/>
        </w:rPr>
        <w:t>27</w:t>
      </w:r>
      <w:r w:rsidR="000A672F" w:rsidRPr="00A71020">
        <w:rPr>
          <w:rFonts w:ascii="Cordia New" w:hAnsi="Cordia New" w:cs="Cordia New"/>
          <w:sz w:val="30"/>
          <w:szCs w:val="30"/>
        </w:rPr>
        <w:t>,</w:t>
      </w:r>
      <w:r w:rsidR="006C6AF5" w:rsidRPr="00A71020">
        <w:rPr>
          <w:rFonts w:ascii="Cordia New" w:hAnsi="Cordia New" w:cs="Cordia New"/>
          <w:sz w:val="30"/>
          <w:szCs w:val="30"/>
        </w:rPr>
        <w:t>068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9E3902" w:rsidRPr="00A71020">
        <w:rPr>
          <w:rFonts w:ascii="Cordia New" w:hAnsi="Cordia New" w:cs="Cordia New"/>
          <w:sz w:val="30"/>
          <w:szCs w:val="30"/>
          <w:cs/>
        </w:rPr>
        <w:t xml:space="preserve">ล้านบาท เพิ่มขึ้นร้อยละ </w:t>
      </w:r>
      <w:r w:rsidR="006C6AF5" w:rsidRPr="00A71020">
        <w:rPr>
          <w:rFonts w:ascii="Cordia New" w:hAnsi="Cordia New" w:cs="Cordia New"/>
          <w:sz w:val="30"/>
          <w:szCs w:val="30"/>
        </w:rPr>
        <w:t>76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9E3902" w:rsidRPr="00A71020">
        <w:rPr>
          <w:rFonts w:ascii="Cordia New" w:hAnsi="Cordia New" w:cs="Cordia New"/>
          <w:sz w:val="30"/>
          <w:szCs w:val="30"/>
          <w:cs/>
        </w:rPr>
        <w:t>จาก</w:t>
      </w:r>
      <w:r w:rsidR="00E305F4" w:rsidRPr="00A71020">
        <w:rPr>
          <w:rFonts w:ascii="Cordia New" w:hAnsi="Cordia New" w:cs="Cordia New"/>
          <w:sz w:val="30"/>
          <w:szCs w:val="30"/>
          <w:cs/>
        </w:rPr>
        <w:t xml:space="preserve">เดิม </w:t>
      </w:r>
      <w:r w:rsidR="006C6AF5" w:rsidRPr="00A71020">
        <w:rPr>
          <w:rFonts w:ascii="Cordia New" w:hAnsi="Cordia New" w:cs="Cordia New"/>
          <w:sz w:val="30"/>
          <w:szCs w:val="30"/>
        </w:rPr>
        <w:t>15</w:t>
      </w:r>
      <w:r w:rsidR="00E305F4" w:rsidRPr="00A71020">
        <w:rPr>
          <w:rFonts w:ascii="Cordia New" w:hAnsi="Cordia New" w:cs="Cordia New"/>
          <w:sz w:val="30"/>
          <w:szCs w:val="30"/>
        </w:rPr>
        <w:t>,</w:t>
      </w:r>
      <w:r w:rsidR="006C6AF5" w:rsidRPr="00A71020">
        <w:rPr>
          <w:rFonts w:ascii="Cordia New" w:hAnsi="Cordia New" w:cs="Cordia New"/>
          <w:sz w:val="30"/>
          <w:szCs w:val="30"/>
        </w:rPr>
        <w:t>340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E305F4" w:rsidRPr="00A71020">
        <w:rPr>
          <w:rFonts w:ascii="Cordia New" w:hAnsi="Cordia New" w:cs="Cordia New"/>
          <w:sz w:val="30"/>
          <w:szCs w:val="30"/>
          <w:cs/>
        </w:rPr>
        <w:t>ล้านบาท ใน</w:t>
      </w:r>
      <w:r w:rsidR="00947596" w:rsidRPr="00A71020">
        <w:rPr>
          <w:rFonts w:ascii="Cordia New" w:hAnsi="Cordia New" w:cs="Cordia New"/>
          <w:sz w:val="30"/>
          <w:szCs w:val="30"/>
          <w:cs/>
        </w:rPr>
        <w:t>ขณะที่อัตราส่วนหนี้สินต่อทุนอยู่ในระดับต่ำ</w:t>
      </w:r>
      <w:r w:rsidR="00A371A8" w:rsidRPr="00A71020">
        <w:rPr>
          <w:rFonts w:ascii="Cordia New" w:hAnsi="Cordia New" w:cs="Cordia New"/>
          <w:sz w:val="30"/>
          <w:szCs w:val="30"/>
          <w:cs/>
        </w:rPr>
        <w:t>เพียง</w:t>
      </w:r>
      <w:r w:rsidR="00947596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E305F4" w:rsidRPr="00A71020">
        <w:rPr>
          <w:rFonts w:ascii="Cordia New" w:hAnsi="Cordia New" w:cs="Cordia New"/>
          <w:sz w:val="30"/>
          <w:szCs w:val="30"/>
        </w:rPr>
        <w:t>0</w:t>
      </w:r>
      <w:r w:rsidR="00E305F4" w:rsidRPr="00A71020">
        <w:rPr>
          <w:rFonts w:ascii="Cordia New" w:hAnsi="Cordia New" w:cs="Cordia New"/>
          <w:sz w:val="30"/>
          <w:szCs w:val="30"/>
          <w:cs/>
        </w:rPr>
        <w:t>.</w:t>
      </w:r>
      <w:r w:rsidR="006C6AF5" w:rsidRPr="00A71020">
        <w:rPr>
          <w:rFonts w:ascii="Cordia New" w:hAnsi="Cordia New" w:cs="Cordia New"/>
          <w:sz w:val="30"/>
          <w:szCs w:val="30"/>
        </w:rPr>
        <w:t>97</w:t>
      </w:r>
      <w:r w:rsidR="006C6AF5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A70062" w:rsidRPr="00A71020">
        <w:rPr>
          <w:rFonts w:ascii="Cordia New" w:hAnsi="Cordia New" w:cs="Cordia New"/>
          <w:sz w:val="30"/>
          <w:szCs w:val="30"/>
          <w:cs/>
        </w:rPr>
        <w:t>เท่า</w:t>
      </w:r>
      <w:r w:rsidR="009E3902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693942" w:rsidRPr="00A71020">
        <w:rPr>
          <w:rFonts w:ascii="Cordia New" w:hAnsi="Cordia New" w:cs="Cordia New"/>
          <w:sz w:val="30"/>
          <w:szCs w:val="30"/>
          <w:cs/>
        </w:rPr>
        <w:t>สำหรับ</w:t>
      </w:r>
      <w:r w:rsidR="00967A1D" w:rsidRPr="00A71020">
        <w:rPr>
          <w:rFonts w:ascii="Cordia New" w:hAnsi="Cordia New" w:cs="Cordia New"/>
          <w:sz w:val="30"/>
          <w:szCs w:val="30"/>
          <w:cs/>
        </w:rPr>
        <w:t xml:space="preserve">ในปี </w:t>
      </w:r>
      <w:r w:rsidR="00967A1D" w:rsidRPr="00A71020">
        <w:rPr>
          <w:rFonts w:ascii="Cordia New" w:hAnsi="Cordia New" w:cs="Cordia New"/>
          <w:sz w:val="30"/>
          <w:szCs w:val="30"/>
        </w:rPr>
        <w:t>256</w:t>
      </w:r>
      <w:r w:rsidR="00E305F4" w:rsidRPr="00A71020">
        <w:rPr>
          <w:rFonts w:ascii="Cordia New" w:hAnsi="Cordia New" w:cs="Cordia New"/>
          <w:sz w:val="30"/>
          <w:szCs w:val="30"/>
        </w:rPr>
        <w:t>5</w:t>
      </w:r>
      <w:r w:rsidR="00967A1D" w:rsidRPr="00A71020">
        <w:rPr>
          <w:rFonts w:ascii="Cordia New" w:hAnsi="Cordia New" w:cs="Cordia New"/>
          <w:sz w:val="30"/>
          <w:szCs w:val="30"/>
          <w:cs/>
        </w:rPr>
        <w:t xml:space="preserve"> </w:t>
      </w:r>
      <w:r w:rsidR="00901F78" w:rsidRPr="00A71020">
        <w:rPr>
          <w:rFonts w:ascii="Cordia New" w:hAnsi="Cordia New" w:cs="Cordia New"/>
          <w:sz w:val="30"/>
          <w:szCs w:val="30"/>
          <w:cs/>
        </w:rPr>
        <w:t>บริษัท</w:t>
      </w:r>
      <w:r w:rsidR="00AE3DA9" w:rsidRPr="00A71020">
        <w:rPr>
          <w:rFonts w:ascii="Cordia New" w:hAnsi="Cordia New" w:cs="Cordia New"/>
          <w:sz w:val="30"/>
          <w:szCs w:val="30"/>
          <w:cs/>
        </w:rPr>
        <w:t xml:space="preserve">ฯ </w:t>
      </w:r>
      <w:r w:rsidR="00967A1D" w:rsidRPr="00A71020">
        <w:rPr>
          <w:rFonts w:ascii="Cordia New" w:hAnsi="Cordia New" w:cs="Cordia New"/>
          <w:sz w:val="30"/>
          <w:szCs w:val="30"/>
          <w:cs/>
        </w:rPr>
        <w:t>ได้วางแผนขยายการลงทุน</w:t>
      </w:r>
      <w:r w:rsidR="00967A1D" w:rsidRPr="00A71020">
        <w:rPr>
          <w:rFonts w:ascii="Cordia New" w:hAnsi="Cordia New" w:cs="Cordia New"/>
          <w:sz w:val="30"/>
          <w:szCs w:val="30"/>
          <w:cs/>
        </w:rPr>
        <w:lastRenderedPageBreak/>
        <w:t xml:space="preserve">ในภูมิภาคอาเซียนอย่างต่อเนื่อง </w:t>
      </w:r>
      <w:r w:rsidR="003077BF" w:rsidRPr="00A71020">
        <w:rPr>
          <w:rFonts w:ascii="Cordia New" w:hAnsi="Cordia New" w:cs="Cordia New"/>
          <w:sz w:val="30"/>
          <w:szCs w:val="30"/>
          <w:cs/>
        </w:rPr>
        <w:t>โดย</w:t>
      </w:r>
      <w:r w:rsidR="00BB2A2C" w:rsidRPr="00A71020">
        <w:rPr>
          <w:rFonts w:ascii="Cordia New" w:hAnsi="Cordia New" w:cs="Cordia New"/>
          <w:sz w:val="30"/>
          <w:szCs w:val="30"/>
          <w:cs/>
        </w:rPr>
        <w:t>คำนึงถึงผลกระทบด้านสิ่งแวดล้อม สังคม และบรรษัทภิบาล เพื่อตอบโจทย์ความยั่งยืนอย่างเป็นรูปธรรมตามเป้าหมายการพัฒนาที่ยั่งยืน และ</w:t>
      </w:r>
      <w:r w:rsidR="003077BF" w:rsidRPr="00A71020">
        <w:rPr>
          <w:rFonts w:ascii="Cordia New" w:hAnsi="Cordia New" w:cs="Cordia New"/>
          <w:sz w:val="30"/>
          <w:szCs w:val="30"/>
          <w:cs/>
        </w:rPr>
        <w:t>มุ่งสู่การเป็น “ธุรกิจปิโตรเคมีเพื่อความยั่งยืน”</w:t>
      </w:r>
    </w:p>
    <w:p w14:paraId="268466B6" w14:textId="1B7E1170" w:rsidR="00A71020" w:rsidRPr="00A71020" w:rsidRDefault="00A71020" w:rsidP="00A71020">
      <w:pPr>
        <w:pStyle w:val="NoSpacing"/>
        <w:jc w:val="thaiDistribute"/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</w:pPr>
      <w:r w:rsidRPr="00A71020">
        <w:rPr>
          <w:rFonts w:ascii="Cordia New" w:hAnsi="Cordia New" w:cs="Cordia New"/>
          <w:sz w:val="30"/>
          <w:szCs w:val="30"/>
          <w:cs/>
        </w:rPr>
        <w:tab/>
      </w:r>
      <w:r w:rsidRPr="00A71020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A71020">
        <w:rPr>
          <w:rFonts w:ascii="Cordia New" w:hAnsi="Cordia New" w:cs="Cordia New"/>
          <w:b/>
          <w:bCs/>
          <w:i/>
          <w:iCs/>
          <w:sz w:val="30"/>
          <w:szCs w:val="30"/>
        </w:rPr>
        <w:t xml:space="preserve">https://www.scg.com/esg/ https://scgnewschannel.com /Facebook: </w:t>
      </w:r>
      <w:proofErr w:type="spellStart"/>
      <w:r w:rsidRPr="00A71020">
        <w:rPr>
          <w:rFonts w:ascii="Cordia New" w:hAnsi="Cordia New" w:cs="Cordia New"/>
          <w:b/>
          <w:bCs/>
          <w:i/>
          <w:iCs/>
          <w:sz w:val="30"/>
          <w:szCs w:val="30"/>
        </w:rPr>
        <w:t>scgnewschannel</w:t>
      </w:r>
      <w:proofErr w:type="spellEnd"/>
      <w:r w:rsidRPr="00A71020">
        <w:rPr>
          <w:rFonts w:ascii="Cordia New" w:hAnsi="Cordia New" w:cs="Cordia New"/>
          <w:b/>
          <w:bCs/>
          <w:i/>
          <w:iCs/>
          <w:sz w:val="30"/>
          <w:szCs w:val="30"/>
        </w:rPr>
        <w:t xml:space="preserve"> / Twitter: @</w:t>
      </w:r>
      <w:proofErr w:type="spellStart"/>
      <w:r w:rsidRPr="00A71020">
        <w:rPr>
          <w:rFonts w:ascii="Cordia New" w:hAnsi="Cordia New" w:cs="Cordia New"/>
          <w:b/>
          <w:bCs/>
          <w:i/>
          <w:iCs/>
          <w:sz w:val="30"/>
          <w:szCs w:val="30"/>
        </w:rPr>
        <w:t>scgnewschannel</w:t>
      </w:r>
      <w:proofErr w:type="spellEnd"/>
      <w:r w:rsidRPr="00A71020">
        <w:rPr>
          <w:rFonts w:ascii="Cordia New" w:hAnsi="Cordia New" w:cs="Cordia New"/>
          <w:b/>
          <w:bCs/>
          <w:i/>
          <w:iCs/>
          <w:sz w:val="30"/>
          <w:szCs w:val="30"/>
        </w:rPr>
        <w:t xml:space="preserve"> </w:t>
      </w:r>
      <w:r w:rsidRPr="00A71020">
        <w:rPr>
          <w:rFonts w:ascii="Cordia New" w:hAnsi="Cordia New" w:cs="Cordia New"/>
          <w:b/>
          <w:bCs/>
          <w:i/>
          <w:iCs/>
          <w:sz w:val="30"/>
          <w:szCs w:val="30"/>
          <w:cs/>
        </w:rPr>
        <w:t xml:space="preserve">หรือ </w:t>
      </w:r>
      <w:r w:rsidRPr="00A71020">
        <w:rPr>
          <w:rFonts w:ascii="Cordia New" w:hAnsi="Cordia New" w:cs="Cordia New"/>
          <w:b/>
          <w:bCs/>
          <w:i/>
          <w:iCs/>
          <w:sz w:val="30"/>
          <w:szCs w:val="30"/>
        </w:rPr>
        <w:t>Line@: @</w:t>
      </w:r>
      <w:proofErr w:type="spellStart"/>
      <w:r w:rsidRPr="00A71020">
        <w:rPr>
          <w:rFonts w:ascii="Cordia New" w:hAnsi="Cordia New" w:cs="Cordia New"/>
          <w:b/>
          <w:bCs/>
          <w:i/>
          <w:iCs/>
          <w:sz w:val="30"/>
          <w:szCs w:val="30"/>
        </w:rPr>
        <w:t>scgnewschannel</w:t>
      </w:r>
      <w:proofErr w:type="spellEnd"/>
    </w:p>
    <w:sectPr w:rsidR="00A71020" w:rsidRPr="00A71020" w:rsidSect="00B86E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624" w:footer="62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2F6F3" w14:textId="77777777" w:rsidR="00626C5D" w:rsidRDefault="00626C5D">
      <w:pPr>
        <w:rPr>
          <w:rFonts w:cs="Cordia New"/>
          <w:cs/>
        </w:rPr>
      </w:pPr>
      <w:r>
        <w:separator/>
      </w:r>
    </w:p>
  </w:endnote>
  <w:endnote w:type="continuationSeparator" w:id="0">
    <w:p w14:paraId="4E027F68" w14:textId="77777777" w:rsidR="00626C5D" w:rsidRDefault="00626C5D">
      <w:pPr>
        <w:rPr>
          <w:rFonts w:cs="Cordia New"/>
          <w:cs/>
        </w:rPr>
      </w:pPr>
      <w:r>
        <w:continuationSeparator/>
      </w:r>
    </w:p>
  </w:endnote>
  <w:endnote w:type="continuationNotice" w:id="1">
    <w:p w14:paraId="085210EB" w14:textId="77777777" w:rsidR="00626C5D" w:rsidRDefault="00626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908AE" w14:textId="77777777" w:rsidR="00A71020" w:rsidRDefault="00A710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E807E" w14:textId="77777777" w:rsidR="00A71020" w:rsidRDefault="00A710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82DAC" w14:textId="77777777" w:rsidR="00A71020" w:rsidRDefault="00A710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BCA49" w14:textId="77777777" w:rsidR="00626C5D" w:rsidRDefault="00626C5D">
      <w:pPr>
        <w:rPr>
          <w:rFonts w:cs="Cordia New"/>
          <w:cs/>
        </w:rPr>
      </w:pPr>
      <w:r>
        <w:separator/>
      </w:r>
    </w:p>
  </w:footnote>
  <w:footnote w:type="continuationSeparator" w:id="0">
    <w:p w14:paraId="105BE710" w14:textId="77777777" w:rsidR="00626C5D" w:rsidRDefault="00626C5D">
      <w:pPr>
        <w:rPr>
          <w:rFonts w:cs="Cordia New"/>
          <w:cs/>
        </w:rPr>
      </w:pPr>
      <w:r>
        <w:continuationSeparator/>
      </w:r>
    </w:p>
  </w:footnote>
  <w:footnote w:type="continuationNotice" w:id="1">
    <w:p w14:paraId="3933CE97" w14:textId="77777777" w:rsidR="00626C5D" w:rsidRDefault="00626C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B8AE2" w14:textId="77777777" w:rsidR="00A71020" w:rsidRDefault="00A710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EA8C9" w14:textId="1247F023" w:rsidR="00A71020" w:rsidRPr="0065782A" w:rsidRDefault="00A71020" w:rsidP="00A71020">
    <w:pPr>
      <w:pStyle w:val="Header"/>
      <w:rPr>
        <w:rFonts w:asciiTheme="minorBidi" w:hAnsiTheme="minorBidi" w:hint="cs"/>
        <w:i/>
        <w:iCs/>
        <w:sz w:val="32"/>
        <w:szCs w:val="32"/>
        <w:cs/>
      </w:rPr>
    </w:pPr>
    <w:r w:rsidRPr="00A71020">
      <w:rPr>
        <w:rFonts w:asciiTheme="minorBidi" w:hAnsiTheme="minorBidi"/>
        <w:b/>
        <w:bCs/>
        <w:i/>
        <w:iCs/>
        <w:sz w:val="32"/>
        <w:szCs w:val="32"/>
      </w:rPr>
      <w:t>Press R</w:t>
    </w:r>
    <w:r>
      <w:rPr>
        <w:rFonts w:asciiTheme="minorBidi" w:hAnsiTheme="minorBidi"/>
        <w:b/>
        <w:bCs/>
        <w:i/>
        <w:iCs/>
        <w:sz w:val="32"/>
        <w:szCs w:val="32"/>
      </w:rPr>
      <w:t>eleas</w:t>
    </w:r>
    <w:r w:rsidRPr="0065782A">
      <w:rPr>
        <w:rFonts w:asciiTheme="minorBidi" w:hAnsiTheme="minorBidi"/>
        <w:noProof/>
        <w:color w:val="FF0000"/>
        <w:sz w:val="32"/>
        <w:szCs w:val="32"/>
      </w:rPr>
      <w:drawing>
        <wp:anchor distT="0" distB="0" distL="114300" distR="114300" simplePos="0" relativeHeight="251659264" behindDoc="0" locked="0" layoutInCell="1" allowOverlap="1" wp14:anchorId="231E22E1" wp14:editId="562CCEF4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Bidi" w:hAnsiTheme="minorBidi"/>
        <w:b/>
        <w:bCs/>
        <w:i/>
        <w:iCs/>
        <w:sz w:val="32"/>
        <w:szCs w:val="32"/>
      </w:rPr>
      <w:t>e</w:t>
    </w:r>
  </w:p>
  <w:p w14:paraId="3B56B7A0" w14:textId="42B740E9" w:rsidR="00D74BDF" w:rsidRPr="00A71020" w:rsidRDefault="00D74BDF" w:rsidP="00A71020">
    <w:pPr>
      <w:pStyle w:val="Header"/>
      <w:tabs>
        <w:tab w:val="clear" w:pos="4680"/>
        <w:tab w:val="clear" w:pos="9360"/>
        <w:tab w:val="right" w:pos="9781"/>
      </w:tabs>
      <w:rPr>
        <w:rFonts w:cs="Cordia New"/>
        <w:i/>
        <w:iCs/>
        <w:color w:val="404040" w:themeColor="text1" w:themeTint="BF"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56031" w14:textId="77777777" w:rsidR="00A71020" w:rsidRDefault="00A71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43926"/>
    <w:multiLevelType w:val="hybridMultilevel"/>
    <w:tmpl w:val="E3B67140"/>
    <w:lvl w:ilvl="0" w:tplc="BC1C13E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CF"/>
    <w:rsid w:val="00000361"/>
    <w:rsid w:val="00001051"/>
    <w:rsid w:val="0000138E"/>
    <w:rsid w:val="000017EA"/>
    <w:rsid w:val="00001B48"/>
    <w:rsid w:val="00002713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12D"/>
    <w:rsid w:val="000072CB"/>
    <w:rsid w:val="0001076F"/>
    <w:rsid w:val="00010E1A"/>
    <w:rsid w:val="0001191C"/>
    <w:rsid w:val="00011AE4"/>
    <w:rsid w:val="00011F3C"/>
    <w:rsid w:val="000120A9"/>
    <w:rsid w:val="000124A4"/>
    <w:rsid w:val="00012EF6"/>
    <w:rsid w:val="00013F9E"/>
    <w:rsid w:val="000141C8"/>
    <w:rsid w:val="0001437C"/>
    <w:rsid w:val="00014491"/>
    <w:rsid w:val="000145D3"/>
    <w:rsid w:val="00014812"/>
    <w:rsid w:val="00016069"/>
    <w:rsid w:val="00016B26"/>
    <w:rsid w:val="000174F1"/>
    <w:rsid w:val="00017A7A"/>
    <w:rsid w:val="000205A2"/>
    <w:rsid w:val="00020789"/>
    <w:rsid w:val="00021457"/>
    <w:rsid w:val="0002186A"/>
    <w:rsid w:val="00021C2A"/>
    <w:rsid w:val="00022249"/>
    <w:rsid w:val="000225E9"/>
    <w:rsid w:val="00022A29"/>
    <w:rsid w:val="000234BE"/>
    <w:rsid w:val="00023713"/>
    <w:rsid w:val="00025FD5"/>
    <w:rsid w:val="000261BA"/>
    <w:rsid w:val="00027029"/>
    <w:rsid w:val="0002766B"/>
    <w:rsid w:val="00027890"/>
    <w:rsid w:val="000300E2"/>
    <w:rsid w:val="000305DC"/>
    <w:rsid w:val="00030658"/>
    <w:rsid w:val="00030AAB"/>
    <w:rsid w:val="00030AE9"/>
    <w:rsid w:val="00030C9E"/>
    <w:rsid w:val="00031037"/>
    <w:rsid w:val="00032616"/>
    <w:rsid w:val="00034271"/>
    <w:rsid w:val="000342AB"/>
    <w:rsid w:val="00036EF3"/>
    <w:rsid w:val="0003771A"/>
    <w:rsid w:val="000400F5"/>
    <w:rsid w:val="00040F27"/>
    <w:rsid w:val="00041115"/>
    <w:rsid w:val="00041809"/>
    <w:rsid w:val="0004257B"/>
    <w:rsid w:val="0004286F"/>
    <w:rsid w:val="0004317D"/>
    <w:rsid w:val="00046370"/>
    <w:rsid w:val="000464A8"/>
    <w:rsid w:val="00046D7B"/>
    <w:rsid w:val="0004747D"/>
    <w:rsid w:val="000474C2"/>
    <w:rsid w:val="00050383"/>
    <w:rsid w:val="000517A2"/>
    <w:rsid w:val="00051C2F"/>
    <w:rsid w:val="0005236B"/>
    <w:rsid w:val="00052414"/>
    <w:rsid w:val="00052E7E"/>
    <w:rsid w:val="00053EBC"/>
    <w:rsid w:val="00054221"/>
    <w:rsid w:val="00055D9C"/>
    <w:rsid w:val="00056044"/>
    <w:rsid w:val="000561FD"/>
    <w:rsid w:val="0005667B"/>
    <w:rsid w:val="00056B6C"/>
    <w:rsid w:val="00057510"/>
    <w:rsid w:val="00060D06"/>
    <w:rsid w:val="000647BE"/>
    <w:rsid w:val="00064BE7"/>
    <w:rsid w:val="00066F64"/>
    <w:rsid w:val="00067DFE"/>
    <w:rsid w:val="00067F91"/>
    <w:rsid w:val="00072566"/>
    <w:rsid w:val="000730F1"/>
    <w:rsid w:val="000746D1"/>
    <w:rsid w:val="00074B45"/>
    <w:rsid w:val="00074E8C"/>
    <w:rsid w:val="00075A9F"/>
    <w:rsid w:val="000760AC"/>
    <w:rsid w:val="0007646B"/>
    <w:rsid w:val="000819FE"/>
    <w:rsid w:val="00081BC1"/>
    <w:rsid w:val="00081F45"/>
    <w:rsid w:val="000827A7"/>
    <w:rsid w:val="00084185"/>
    <w:rsid w:val="000857E9"/>
    <w:rsid w:val="00086900"/>
    <w:rsid w:val="00090604"/>
    <w:rsid w:val="00091DCA"/>
    <w:rsid w:val="00092F39"/>
    <w:rsid w:val="0009352C"/>
    <w:rsid w:val="00096E03"/>
    <w:rsid w:val="00096E0B"/>
    <w:rsid w:val="00097E6B"/>
    <w:rsid w:val="000A001F"/>
    <w:rsid w:val="000A0581"/>
    <w:rsid w:val="000A0F9C"/>
    <w:rsid w:val="000A11CC"/>
    <w:rsid w:val="000A18B2"/>
    <w:rsid w:val="000A1B93"/>
    <w:rsid w:val="000A24BE"/>
    <w:rsid w:val="000A2935"/>
    <w:rsid w:val="000A4466"/>
    <w:rsid w:val="000A5E75"/>
    <w:rsid w:val="000A65D2"/>
    <w:rsid w:val="000A661A"/>
    <w:rsid w:val="000A672F"/>
    <w:rsid w:val="000B056E"/>
    <w:rsid w:val="000B252B"/>
    <w:rsid w:val="000B3700"/>
    <w:rsid w:val="000B3F67"/>
    <w:rsid w:val="000B4AAB"/>
    <w:rsid w:val="000B601F"/>
    <w:rsid w:val="000B6F0F"/>
    <w:rsid w:val="000B72F3"/>
    <w:rsid w:val="000B7EBF"/>
    <w:rsid w:val="000C2696"/>
    <w:rsid w:val="000C32C8"/>
    <w:rsid w:val="000C38CE"/>
    <w:rsid w:val="000C4440"/>
    <w:rsid w:val="000C5D8C"/>
    <w:rsid w:val="000D0454"/>
    <w:rsid w:val="000D06B3"/>
    <w:rsid w:val="000D09BA"/>
    <w:rsid w:val="000D101D"/>
    <w:rsid w:val="000D27E2"/>
    <w:rsid w:val="000D2DDC"/>
    <w:rsid w:val="000D42B3"/>
    <w:rsid w:val="000D5043"/>
    <w:rsid w:val="000D6743"/>
    <w:rsid w:val="000E1434"/>
    <w:rsid w:val="000E158A"/>
    <w:rsid w:val="000E2F87"/>
    <w:rsid w:val="000E3038"/>
    <w:rsid w:val="000E3AC0"/>
    <w:rsid w:val="000E403E"/>
    <w:rsid w:val="000E439F"/>
    <w:rsid w:val="000E464B"/>
    <w:rsid w:val="000E5D8A"/>
    <w:rsid w:val="000E7DD2"/>
    <w:rsid w:val="000F0C11"/>
    <w:rsid w:val="000F19F7"/>
    <w:rsid w:val="000F1E1A"/>
    <w:rsid w:val="000F2A72"/>
    <w:rsid w:val="000F3F4D"/>
    <w:rsid w:val="000F450E"/>
    <w:rsid w:val="000F490A"/>
    <w:rsid w:val="000F4935"/>
    <w:rsid w:val="000F5195"/>
    <w:rsid w:val="000F53C5"/>
    <w:rsid w:val="000F5952"/>
    <w:rsid w:val="000F690D"/>
    <w:rsid w:val="000F7386"/>
    <w:rsid w:val="000F74A7"/>
    <w:rsid w:val="000F7C3C"/>
    <w:rsid w:val="00101DF5"/>
    <w:rsid w:val="001025D6"/>
    <w:rsid w:val="00102C43"/>
    <w:rsid w:val="00102CFE"/>
    <w:rsid w:val="00102D93"/>
    <w:rsid w:val="00102FA6"/>
    <w:rsid w:val="001039C6"/>
    <w:rsid w:val="001041E7"/>
    <w:rsid w:val="00104982"/>
    <w:rsid w:val="00104F18"/>
    <w:rsid w:val="001054CD"/>
    <w:rsid w:val="00105C48"/>
    <w:rsid w:val="0010621D"/>
    <w:rsid w:val="001078A8"/>
    <w:rsid w:val="00107DC9"/>
    <w:rsid w:val="001132E4"/>
    <w:rsid w:val="001136BE"/>
    <w:rsid w:val="0011493A"/>
    <w:rsid w:val="00114961"/>
    <w:rsid w:val="00114EF3"/>
    <w:rsid w:val="001151D0"/>
    <w:rsid w:val="00116EA0"/>
    <w:rsid w:val="001175B0"/>
    <w:rsid w:val="00117B9F"/>
    <w:rsid w:val="001205E8"/>
    <w:rsid w:val="001218A7"/>
    <w:rsid w:val="0012241A"/>
    <w:rsid w:val="00124BF5"/>
    <w:rsid w:val="00125F73"/>
    <w:rsid w:val="0012639F"/>
    <w:rsid w:val="001266ED"/>
    <w:rsid w:val="001272F6"/>
    <w:rsid w:val="00127F57"/>
    <w:rsid w:val="00132771"/>
    <w:rsid w:val="00133771"/>
    <w:rsid w:val="00133958"/>
    <w:rsid w:val="00134588"/>
    <w:rsid w:val="0013584B"/>
    <w:rsid w:val="00136ACE"/>
    <w:rsid w:val="001376B8"/>
    <w:rsid w:val="001377A0"/>
    <w:rsid w:val="00137B83"/>
    <w:rsid w:val="00140275"/>
    <w:rsid w:val="001405CB"/>
    <w:rsid w:val="00141CEE"/>
    <w:rsid w:val="00141F02"/>
    <w:rsid w:val="00141F58"/>
    <w:rsid w:val="00142F23"/>
    <w:rsid w:val="001448CD"/>
    <w:rsid w:val="001449B2"/>
    <w:rsid w:val="00144FC2"/>
    <w:rsid w:val="00146AC6"/>
    <w:rsid w:val="00147A87"/>
    <w:rsid w:val="00147A89"/>
    <w:rsid w:val="00147E12"/>
    <w:rsid w:val="00150610"/>
    <w:rsid w:val="00150BD8"/>
    <w:rsid w:val="00150EFB"/>
    <w:rsid w:val="00152038"/>
    <w:rsid w:val="001529C2"/>
    <w:rsid w:val="00155001"/>
    <w:rsid w:val="0015577A"/>
    <w:rsid w:val="0015687A"/>
    <w:rsid w:val="00156F7C"/>
    <w:rsid w:val="001572EA"/>
    <w:rsid w:val="001575A3"/>
    <w:rsid w:val="00160665"/>
    <w:rsid w:val="00161334"/>
    <w:rsid w:val="0016142E"/>
    <w:rsid w:val="00161717"/>
    <w:rsid w:val="001618EA"/>
    <w:rsid w:val="0016224D"/>
    <w:rsid w:val="0016267C"/>
    <w:rsid w:val="001627DE"/>
    <w:rsid w:val="001630C9"/>
    <w:rsid w:val="00163410"/>
    <w:rsid w:val="00163985"/>
    <w:rsid w:val="00164D6D"/>
    <w:rsid w:val="00165A3B"/>
    <w:rsid w:val="00166B50"/>
    <w:rsid w:val="00166F78"/>
    <w:rsid w:val="00171478"/>
    <w:rsid w:val="001715E6"/>
    <w:rsid w:val="00173AEC"/>
    <w:rsid w:val="00173C5E"/>
    <w:rsid w:val="00173E5A"/>
    <w:rsid w:val="00174002"/>
    <w:rsid w:val="0017610E"/>
    <w:rsid w:val="00176801"/>
    <w:rsid w:val="00177383"/>
    <w:rsid w:val="001776BB"/>
    <w:rsid w:val="00177B1F"/>
    <w:rsid w:val="00177EFE"/>
    <w:rsid w:val="00180A2A"/>
    <w:rsid w:val="00180FB8"/>
    <w:rsid w:val="0018160F"/>
    <w:rsid w:val="001817ED"/>
    <w:rsid w:val="001817FA"/>
    <w:rsid w:val="00181C95"/>
    <w:rsid w:val="00181D4C"/>
    <w:rsid w:val="001821F9"/>
    <w:rsid w:val="00182B4C"/>
    <w:rsid w:val="00183E8D"/>
    <w:rsid w:val="001851B6"/>
    <w:rsid w:val="001853DD"/>
    <w:rsid w:val="00185460"/>
    <w:rsid w:val="00185770"/>
    <w:rsid w:val="00185ED6"/>
    <w:rsid w:val="00187E0D"/>
    <w:rsid w:val="0019414C"/>
    <w:rsid w:val="001944A3"/>
    <w:rsid w:val="00195D64"/>
    <w:rsid w:val="00196B45"/>
    <w:rsid w:val="0019789F"/>
    <w:rsid w:val="001A0C83"/>
    <w:rsid w:val="001A10EA"/>
    <w:rsid w:val="001A16DF"/>
    <w:rsid w:val="001A1755"/>
    <w:rsid w:val="001A1FE3"/>
    <w:rsid w:val="001A3CFA"/>
    <w:rsid w:val="001A498D"/>
    <w:rsid w:val="001A5485"/>
    <w:rsid w:val="001A5BE4"/>
    <w:rsid w:val="001A62B4"/>
    <w:rsid w:val="001A6A87"/>
    <w:rsid w:val="001B0191"/>
    <w:rsid w:val="001B0219"/>
    <w:rsid w:val="001B0404"/>
    <w:rsid w:val="001B0948"/>
    <w:rsid w:val="001B0BA1"/>
    <w:rsid w:val="001B178A"/>
    <w:rsid w:val="001B227D"/>
    <w:rsid w:val="001B2F20"/>
    <w:rsid w:val="001B4A67"/>
    <w:rsid w:val="001B55B0"/>
    <w:rsid w:val="001B57F8"/>
    <w:rsid w:val="001B5C90"/>
    <w:rsid w:val="001B5E93"/>
    <w:rsid w:val="001B6647"/>
    <w:rsid w:val="001B6BF6"/>
    <w:rsid w:val="001B7FD3"/>
    <w:rsid w:val="001C07F6"/>
    <w:rsid w:val="001C0A62"/>
    <w:rsid w:val="001C29F4"/>
    <w:rsid w:val="001C34C5"/>
    <w:rsid w:val="001C4C51"/>
    <w:rsid w:val="001C5D98"/>
    <w:rsid w:val="001C6586"/>
    <w:rsid w:val="001C736B"/>
    <w:rsid w:val="001C7F73"/>
    <w:rsid w:val="001D006B"/>
    <w:rsid w:val="001D04CB"/>
    <w:rsid w:val="001D1161"/>
    <w:rsid w:val="001D150E"/>
    <w:rsid w:val="001D30AE"/>
    <w:rsid w:val="001D3AC4"/>
    <w:rsid w:val="001D5B83"/>
    <w:rsid w:val="001D6696"/>
    <w:rsid w:val="001D6820"/>
    <w:rsid w:val="001D7318"/>
    <w:rsid w:val="001D7D52"/>
    <w:rsid w:val="001E044F"/>
    <w:rsid w:val="001E0E3F"/>
    <w:rsid w:val="001E151D"/>
    <w:rsid w:val="001E1886"/>
    <w:rsid w:val="001E1AFE"/>
    <w:rsid w:val="001E205C"/>
    <w:rsid w:val="001E22D6"/>
    <w:rsid w:val="001E288E"/>
    <w:rsid w:val="001E3ADF"/>
    <w:rsid w:val="001E3F05"/>
    <w:rsid w:val="001E47E9"/>
    <w:rsid w:val="001E4B12"/>
    <w:rsid w:val="001E530B"/>
    <w:rsid w:val="001E6329"/>
    <w:rsid w:val="001E663F"/>
    <w:rsid w:val="001E6EB5"/>
    <w:rsid w:val="001E77FE"/>
    <w:rsid w:val="001F085E"/>
    <w:rsid w:val="001F156D"/>
    <w:rsid w:val="001F171A"/>
    <w:rsid w:val="001F1ABC"/>
    <w:rsid w:val="001F2ACF"/>
    <w:rsid w:val="001F2B56"/>
    <w:rsid w:val="001F338E"/>
    <w:rsid w:val="001F36F1"/>
    <w:rsid w:val="001F460C"/>
    <w:rsid w:val="001F4966"/>
    <w:rsid w:val="001F564F"/>
    <w:rsid w:val="001F6122"/>
    <w:rsid w:val="001F6751"/>
    <w:rsid w:val="00200F45"/>
    <w:rsid w:val="00201017"/>
    <w:rsid w:val="00201237"/>
    <w:rsid w:val="0020126F"/>
    <w:rsid w:val="0020132E"/>
    <w:rsid w:val="00201355"/>
    <w:rsid w:val="00201DF0"/>
    <w:rsid w:val="00202FCB"/>
    <w:rsid w:val="00204B50"/>
    <w:rsid w:val="002062AF"/>
    <w:rsid w:val="0020698B"/>
    <w:rsid w:val="0020733D"/>
    <w:rsid w:val="002079FB"/>
    <w:rsid w:val="00210233"/>
    <w:rsid w:val="0021069D"/>
    <w:rsid w:val="00210C21"/>
    <w:rsid w:val="00211F3E"/>
    <w:rsid w:val="00212C15"/>
    <w:rsid w:val="0021378A"/>
    <w:rsid w:val="002145BF"/>
    <w:rsid w:val="00214C3B"/>
    <w:rsid w:val="00214D43"/>
    <w:rsid w:val="0021537E"/>
    <w:rsid w:val="002159AA"/>
    <w:rsid w:val="00217601"/>
    <w:rsid w:val="00220275"/>
    <w:rsid w:val="00223D5B"/>
    <w:rsid w:val="002261A1"/>
    <w:rsid w:val="0022679D"/>
    <w:rsid w:val="00226E49"/>
    <w:rsid w:val="00227A32"/>
    <w:rsid w:val="00230339"/>
    <w:rsid w:val="00230BC3"/>
    <w:rsid w:val="00230C74"/>
    <w:rsid w:val="00231375"/>
    <w:rsid w:val="00231CFE"/>
    <w:rsid w:val="00231DD1"/>
    <w:rsid w:val="00232D39"/>
    <w:rsid w:val="00232D78"/>
    <w:rsid w:val="002339A8"/>
    <w:rsid w:val="0023411C"/>
    <w:rsid w:val="0023421F"/>
    <w:rsid w:val="00235704"/>
    <w:rsid w:val="00235F8F"/>
    <w:rsid w:val="00235FB2"/>
    <w:rsid w:val="00236CA0"/>
    <w:rsid w:val="002377B2"/>
    <w:rsid w:val="00237829"/>
    <w:rsid w:val="00237864"/>
    <w:rsid w:val="00241FCE"/>
    <w:rsid w:val="002420BC"/>
    <w:rsid w:val="002427D2"/>
    <w:rsid w:val="00245679"/>
    <w:rsid w:val="002472EB"/>
    <w:rsid w:val="0024755D"/>
    <w:rsid w:val="002504CE"/>
    <w:rsid w:val="00250D4C"/>
    <w:rsid w:val="0025144C"/>
    <w:rsid w:val="00252FA0"/>
    <w:rsid w:val="00253626"/>
    <w:rsid w:val="00256415"/>
    <w:rsid w:val="00256AB8"/>
    <w:rsid w:val="00256F37"/>
    <w:rsid w:val="00257C24"/>
    <w:rsid w:val="002601C4"/>
    <w:rsid w:val="002609C5"/>
    <w:rsid w:val="00261797"/>
    <w:rsid w:val="0026197A"/>
    <w:rsid w:val="00261F1D"/>
    <w:rsid w:val="0026283B"/>
    <w:rsid w:val="002630EA"/>
    <w:rsid w:val="00263A30"/>
    <w:rsid w:val="00264A22"/>
    <w:rsid w:val="00267FF5"/>
    <w:rsid w:val="00270767"/>
    <w:rsid w:val="00271E1B"/>
    <w:rsid w:val="00273837"/>
    <w:rsid w:val="0027405F"/>
    <w:rsid w:val="002744C9"/>
    <w:rsid w:val="00274FB7"/>
    <w:rsid w:val="002769EA"/>
    <w:rsid w:val="00276FF8"/>
    <w:rsid w:val="002773E6"/>
    <w:rsid w:val="00277854"/>
    <w:rsid w:val="002805BC"/>
    <w:rsid w:val="002813DC"/>
    <w:rsid w:val="002813F0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6D1"/>
    <w:rsid w:val="002915E7"/>
    <w:rsid w:val="00291881"/>
    <w:rsid w:val="002919DC"/>
    <w:rsid w:val="00291FC0"/>
    <w:rsid w:val="0029264B"/>
    <w:rsid w:val="00292A54"/>
    <w:rsid w:val="00292C39"/>
    <w:rsid w:val="002952CD"/>
    <w:rsid w:val="00295A94"/>
    <w:rsid w:val="0029679C"/>
    <w:rsid w:val="002A1142"/>
    <w:rsid w:val="002A1760"/>
    <w:rsid w:val="002A1812"/>
    <w:rsid w:val="002A2628"/>
    <w:rsid w:val="002A31DB"/>
    <w:rsid w:val="002A379E"/>
    <w:rsid w:val="002A4880"/>
    <w:rsid w:val="002A4900"/>
    <w:rsid w:val="002A4ED7"/>
    <w:rsid w:val="002A4F65"/>
    <w:rsid w:val="002A5074"/>
    <w:rsid w:val="002A5E83"/>
    <w:rsid w:val="002B0655"/>
    <w:rsid w:val="002B19EE"/>
    <w:rsid w:val="002B1A9C"/>
    <w:rsid w:val="002B2D2B"/>
    <w:rsid w:val="002B3A0E"/>
    <w:rsid w:val="002B4794"/>
    <w:rsid w:val="002B4C14"/>
    <w:rsid w:val="002B52C3"/>
    <w:rsid w:val="002B572D"/>
    <w:rsid w:val="002B6580"/>
    <w:rsid w:val="002C055C"/>
    <w:rsid w:val="002C1237"/>
    <w:rsid w:val="002C2F49"/>
    <w:rsid w:val="002C3D6A"/>
    <w:rsid w:val="002C4AB9"/>
    <w:rsid w:val="002C4BE9"/>
    <w:rsid w:val="002C5476"/>
    <w:rsid w:val="002C5E05"/>
    <w:rsid w:val="002C6054"/>
    <w:rsid w:val="002C687E"/>
    <w:rsid w:val="002C6A2A"/>
    <w:rsid w:val="002C70F7"/>
    <w:rsid w:val="002D00A1"/>
    <w:rsid w:val="002D0518"/>
    <w:rsid w:val="002D06CE"/>
    <w:rsid w:val="002D140A"/>
    <w:rsid w:val="002D1F34"/>
    <w:rsid w:val="002D225C"/>
    <w:rsid w:val="002D27CD"/>
    <w:rsid w:val="002D307C"/>
    <w:rsid w:val="002D54FE"/>
    <w:rsid w:val="002D5AC6"/>
    <w:rsid w:val="002D5DF3"/>
    <w:rsid w:val="002D627D"/>
    <w:rsid w:val="002D62EE"/>
    <w:rsid w:val="002D6929"/>
    <w:rsid w:val="002D6F04"/>
    <w:rsid w:val="002D7A7E"/>
    <w:rsid w:val="002E082B"/>
    <w:rsid w:val="002E2024"/>
    <w:rsid w:val="002E2EF6"/>
    <w:rsid w:val="002E2F0C"/>
    <w:rsid w:val="002E331E"/>
    <w:rsid w:val="002E34E8"/>
    <w:rsid w:val="002E370C"/>
    <w:rsid w:val="002E3AAD"/>
    <w:rsid w:val="002E425B"/>
    <w:rsid w:val="002E5BF2"/>
    <w:rsid w:val="002E6851"/>
    <w:rsid w:val="002E6898"/>
    <w:rsid w:val="002E6FA4"/>
    <w:rsid w:val="002E7CEA"/>
    <w:rsid w:val="002F20DE"/>
    <w:rsid w:val="002F229F"/>
    <w:rsid w:val="002F31E8"/>
    <w:rsid w:val="002F5B00"/>
    <w:rsid w:val="002F5D69"/>
    <w:rsid w:val="002F6316"/>
    <w:rsid w:val="002F6D75"/>
    <w:rsid w:val="002F769B"/>
    <w:rsid w:val="003019D7"/>
    <w:rsid w:val="00301F8C"/>
    <w:rsid w:val="003027FE"/>
    <w:rsid w:val="00305642"/>
    <w:rsid w:val="00305EAD"/>
    <w:rsid w:val="00307170"/>
    <w:rsid w:val="003077BF"/>
    <w:rsid w:val="003079AB"/>
    <w:rsid w:val="00310FDF"/>
    <w:rsid w:val="00311FD2"/>
    <w:rsid w:val="0031226B"/>
    <w:rsid w:val="00313221"/>
    <w:rsid w:val="00313706"/>
    <w:rsid w:val="00313CD5"/>
    <w:rsid w:val="00315097"/>
    <w:rsid w:val="00315126"/>
    <w:rsid w:val="0031583F"/>
    <w:rsid w:val="00316793"/>
    <w:rsid w:val="003167FC"/>
    <w:rsid w:val="00316A7C"/>
    <w:rsid w:val="00316E14"/>
    <w:rsid w:val="00317476"/>
    <w:rsid w:val="00321410"/>
    <w:rsid w:val="00321703"/>
    <w:rsid w:val="003237C0"/>
    <w:rsid w:val="00323EBE"/>
    <w:rsid w:val="00324F9C"/>
    <w:rsid w:val="00325954"/>
    <w:rsid w:val="00325DC7"/>
    <w:rsid w:val="0032618B"/>
    <w:rsid w:val="003278AB"/>
    <w:rsid w:val="003315B1"/>
    <w:rsid w:val="00331625"/>
    <w:rsid w:val="00334530"/>
    <w:rsid w:val="00334D16"/>
    <w:rsid w:val="003351E3"/>
    <w:rsid w:val="003356C3"/>
    <w:rsid w:val="00335F9A"/>
    <w:rsid w:val="003366F3"/>
    <w:rsid w:val="0034002B"/>
    <w:rsid w:val="00340F11"/>
    <w:rsid w:val="00342562"/>
    <w:rsid w:val="00342E76"/>
    <w:rsid w:val="003432D0"/>
    <w:rsid w:val="00344324"/>
    <w:rsid w:val="00345861"/>
    <w:rsid w:val="00345979"/>
    <w:rsid w:val="00350733"/>
    <w:rsid w:val="00350D73"/>
    <w:rsid w:val="00351018"/>
    <w:rsid w:val="003515AA"/>
    <w:rsid w:val="003516B1"/>
    <w:rsid w:val="00352701"/>
    <w:rsid w:val="0035387C"/>
    <w:rsid w:val="00353927"/>
    <w:rsid w:val="0035581C"/>
    <w:rsid w:val="00356623"/>
    <w:rsid w:val="003567D1"/>
    <w:rsid w:val="00356CE6"/>
    <w:rsid w:val="00356F84"/>
    <w:rsid w:val="00361562"/>
    <w:rsid w:val="00361A00"/>
    <w:rsid w:val="00361DED"/>
    <w:rsid w:val="00362466"/>
    <w:rsid w:val="0036432D"/>
    <w:rsid w:val="003652A3"/>
    <w:rsid w:val="00365E02"/>
    <w:rsid w:val="00365F09"/>
    <w:rsid w:val="00366294"/>
    <w:rsid w:val="003675EF"/>
    <w:rsid w:val="00367866"/>
    <w:rsid w:val="00367D9C"/>
    <w:rsid w:val="00367FBA"/>
    <w:rsid w:val="00370D0A"/>
    <w:rsid w:val="00371A9D"/>
    <w:rsid w:val="00371DB7"/>
    <w:rsid w:val="003726B0"/>
    <w:rsid w:val="00373709"/>
    <w:rsid w:val="0037410B"/>
    <w:rsid w:val="003749D3"/>
    <w:rsid w:val="00380566"/>
    <w:rsid w:val="00380A35"/>
    <w:rsid w:val="00380B66"/>
    <w:rsid w:val="003815F6"/>
    <w:rsid w:val="0038319B"/>
    <w:rsid w:val="00383D74"/>
    <w:rsid w:val="00384768"/>
    <w:rsid w:val="0038685A"/>
    <w:rsid w:val="00390378"/>
    <w:rsid w:val="00390E9C"/>
    <w:rsid w:val="00390F99"/>
    <w:rsid w:val="00392311"/>
    <w:rsid w:val="00392439"/>
    <w:rsid w:val="003938DE"/>
    <w:rsid w:val="00393DE9"/>
    <w:rsid w:val="00393F37"/>
    <w:rsid w:val="0039488E"/>
    <w:rsid w:val="00395374"/>
    <w:rsid w:val="00395872"/>
    <w:rsid w:val="00396339"/>
    <w:rsid w:val="00396694"/>
    <w:rsid w:val="003968FA"/>
    <w:rsid w:val="003A01B8"/>
    <w:rsid w:val="003A024F"/>
    <w:rsid w:val="003A027A"/>
    <w:rsid w:val="003A30A9"/>
    <w:rsid w:val="003A38C4"/>
    <w:rsid w:val="003A4AE0"/>
    <w:rsid w:val="003A607E"/>
    <w:rsid w:val="003A6A2D"/>
    <w:rsid w:val="003A6C50"/>
    <w:rsid w:val="003A779A"/>
    <w:rsid w:val="003A7D4F"/>
    <w:rsid w:val="003B01CD"/>
    <w:rsid w:val="003B142A"/>
    <w:rsid w:val="003B1664"/>
    <w:rsid w:val="003B2004"/>
    <w:rsid w:val="003B26F5"/>
    <w:rsid w:val="003B29B6"/>
    <w:rsid w:val="003B3714"/>
    <w:rsid w:val="003B41B7"/>
    <w:rsid w:val="003B46DF"/>
    <w:rsid w:val="003B4BA9"/>
    <w:rsid w:val="003B5176"/>
    <w:rsid w:val="003B638D"/>
    <w:rsid w:val="003B6D1A"/>
    <w:rsid w:val="003C0F39"/>
    <w:rsid w:val="003C2A8A"/>
    <w:rsid w:val="003C2DC1"/>
    <w:rsid w:val="003C712F"/>
    <w:rsid w:val="003C7328"/>
    <w:rsid w:val="003C746F"/>
    <w:rsid w:val="003C794B"/>
    <w:rsid w:val="003D06D1"/>
    <w:rsid w:val="003D1491"/>
    <w:rsid w:val="003D16DF"/>
    <w:rsid w:val="003D182E"/>
    <w:rsid w:val="003D1926"/>
    <w:rsid w:val="003D1E39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643D"/>
    <w:rsid w:val="003D7081"/>
    <w:rsid w:val="003D72BB"/>
    <w:rsid w:val="003E1160"/>
    <w:rsid w:val="003E118C"/>
    <w:rsid w:val="003E128C"/>
    <w:rsid w:val="003E1C43"/>
    <w:rsid w:val="003E1D38"/>
    <w:rsid w:val="003E2F4C"/>
    <w:rsid w:val="003E4537"/>
    <w:rsid w:val="003E4919"/>
    <w:rsid w:val="003E6073"/>
    <w:rsid w:val="003E61C3"/>
    <w:rsid w:val="003E6657"/>
    <w:rsid w:val="003E6D26"/>
    <w:rsid w:val="003E74B8"/>
    <w:rsid w:val="003E7D1E"/>
    <w:rsid w:val="003F0221"/>
    <w:rsid w:val="003F0FEA"/>
    <w:rsid w:val="003F149F"/>
    <w:rsid w:val="003F14A8"/>
    <w:rsid w:val="003F1762"/>
    <w:rsid w:val="003F2651"/>
    <w:rsid w:val="003F2A6C"/>
    <w:rsid w:val="003F3306"/>
    <w:rsid w:val="003F3EA5"/>
    <w:rsid w:val="003F45DE"/>
    <w:rsid w:val="003F4D10"/>
    <w:rsid w:val="003F5000"/>
    <w:rsid w:val="003F54EF"/>
    <w:rsid w:val="003F5634"/>
    <w:rsid w:val="003F5EB5"/>
    <w:rsid w:val="003F5FCF"/>
    <w:rsid w:val="003F6BA1"/>
    <w:rsid w:val="003F6BBD"/>
    <w:rsid w:val="003F70D5"/>
    <w:rsid w:val="003F73D9"/>
    <w:rsid w:val="003F79C3"/>
    <w:rsid w:val="004000E0"/>
    <w:rsid w:val="00400519"/>
    <w:rsid w:val="0040086E"/>
    <w:rsid w:val="00400C3C"/>
    <w:rsid w:val="00401AEE"/>
    <w:rsid w:val="00401B27"/>
    <w:rsid w:val="004025EF"/>
    <w:rsid w:val="00402E33"/>
    <w:rsid w:val="004032FE"/>
    <w:rsid w:val="00405D13"/>
    <w:rsid w:val="00407A07"/>
    <w:rsid w:val="00407C00"/>
    <w:rsid w:val="0041043A"/>
    <w:rsid w:val="00410D67"/>
    <w:rsid w:val="00411E8E"/>
    <w:rsid w:val="0041248C"/>
    <w:rsid w:val="0041383A"/>
    <w:rsid w:val="00414745"/>
    <w:rsid w:val="004158D4"/>
    <w:rsid w:val="00415FB2"/>
    <w:rsid w:val="004163CE"/>
    <w:rsid w:val="004169EE"/>
    <w:rsid w:val="00416FE9"/>
    <w:rsid w:val="00417386"/>
    <w:rsid w:val="00417D1D"/>
    <w:rsid w:val="00417DCD"/>
    <w:rsid w:val="00420986"/>
    <w:rsid w:val="004212B1"/>
    <w:rsid w:val="00421528"/>
    <w:rsid w:val="00422227"/>
    <w:rsid w:val="004233D2"/>
    <w:rsid w:val="004235D5"/>
    <w:rsid w:val="00423BAF"/>
    <w:rsid w:val="00423DC1"/>
    <w:rsid w:val="004249BD"/>
    <w:rsid w:val="0042569D"/>
    <w:rsid w:val="0042643F"/>
    <w:rsid w:val="00426EFB"/>
    <w:rsid w:val="00427029"/>
    <w:rsid w:val="0043084E"/>
    <w:rsid w:val="00432010"/>
    <w:rsid w:val="004322E0"/>
    <w:rsid w:val="00432414"/>
    <w:rsid w:val="004325DA"/>
    <w:rsid w:val="0043371C"/>
    <w:rsid w:val="0043384C"/>
    <w:rsid w:val="0043407F"/>
    <w:rsid w:val="00434656"/>
    <w:rsid w:val="00434BE2"/>
    <w:rsid w:val="004367BB"/>
    <w:rsid w:val="004371EF"/>
    <w:rsid w:val="004403F5"/>
    <w:rsid w:val="00444101"/>
    <w:rsid w:val="00444D30"/>
    <w:rsid w:val="00444F26"/>
    <w:rsid w:val="00445B51"/>
    <w:rsid w:val="004500FD"/>
    <w:rsid w:val="00450A30"/>
    <w:rsid w:val="00450BD6"/>
    <w:rsid w:val="00450F7C"/>
    <w:rsid w:val="004517D9"/>
    <w:rsid w:val="00452274"/>
    <w:rsid w:val="004531DA"/>
    <w:rsid w:val="004534BF"/>
    <w:rsid w:val="004537AE"/>
    <w:rsid w:val="00453816"/>
    <w:rsid w:val="00454194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260C"/>
    <w:rsid w:val="00463667"/>
    <w:rsid w:val="00463B66"/>
    <w:rsid w:val="00464EBE"/>
    <w:rsid w:val="00464EE3"/>
    <w:rsid w:val="00465E43"/>
    <w:rsid w:val="00465F26"/>
    <w:rsid w:val="004662FB"/>
    <w:rsid w:val="00466446"/>
    <w:rsid w:val="00466857"/>
    <w:rsid w:val="004672F6"/>
    <w:rsid w:val="004704ED"/>
    <w:rsid w:val="00470871"/>
    <w:rsid w:val="00471989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8027B"/>
    <w:rsid w:val="00480297"/>
    <w:rsid w:val="004817AA"/>
    <w:rsid w:val="00481BD8"/>
    <w:rsid w:val="00483677"/>
    <w:rsid w:val="0048395D"/>
    <w:rsid w:val="00486EF3"/>
    <w:rsid w:val="00487757"/>
    <w:rsid w:val="00490287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0FB2"/>
    <w:rsid w:val="004A13DC"/>
    <w:rsid w:val="004A1577"/>
    <w:rsid w:val="004A1D94"/>
    <w:rsid w:val="004A2092"/>
    <w:rsid w:val="004A2C1A"/>
    <w:rsid w:val="004A2C6D"/>
    <w:rsid w:val="004A2ED0"/>
    <w:rsid w:val="004A3128"/>
    <w:rsid w:val="004A3D75"/>
    <w:rsid w:val="004A43F7"/>
    <w:rsid w:val="004A4A06"/>
    <w:rsid w:val="004A503E"/>
    <w:rsid w:val="004A5041"/>
    <w:rsid w:val="004A77F8"/>
    <w:rsid w:val="004A7C1A"/>
    <w:rsid w:val="004A7C8F"/>
    <w:rsid w:val="004A7F78"/>
    <w:rsid w:val="004B013C"/>
    <w:rsid w:val="004B22AF"/>
    <w:rsid w:val="004B3543"/>
    <w:rsid w:val="004B5CAB"/>
    <w:rsid w:val="004B759F"/>
    <w:rsid w:val="004B75AE"/>
    <w:rsid w:val="004B7CBB"/>
    <w:rsid w:val="004B7D28"/>
    <w:rsid w:val="004C125F"/>
    <w:rsid w:val="004C1BCE"/>
    <w:rsid w:val="004C1CFA"/>
    <w:rsid w:val="004C21FE"/>
    <w:rsid w:val="004C2CFA"/>
    <w:rsid w:val="004C2E3E"/>
    <w:rsid w:val="004C31D9"/>
    <w:rsid w:val="004C322F"/>
    <w:rsid w:val="004C45B5"/>
    <w:rsid w:val="004C5B91"/>
    <w:rsid w:val="004C712B"/>
    <w:rsid w:val="004D0410"/>
    <w:rsid w:val="004D06F6"/>
    <w:rsid w:val="004D0D02"/>
    <w:rsid w:val="004D15DA"/>
    <w:rsid w:val="004D1614"/>
    <w:rsid w:val="004D1A8B"/>
    <w:rsid w:val="004D5A8F"/>
    <w:rsid w:val="004D6961"/>
    <w:rsid w:val="004D6FE4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3EDB"/>
    <w:rsid w:val="004E4448"/>
    <w:rsid w:val="004E44B9"/>
    <w:rsid w:val="004E673F"/>
    <w:rsid w:val="004E6F5B"/>
    <w:rsid w:val="004E7446"/>
    <w:rsid w:val="004E7767"/>
    <w:rsid w:val="004F0B36"/>
    <w:rsid w:val="004F16FC"/>
    <w:rsid w:val="004F2306"/>
    <w:rsid w:val="004F262D"/>
    <w:rsid w:val="004F268E"/>
    <w:rsid w:val="004F2853"/>
    <w:rsid w:val="004F28EE"/>
    <w:rsid w:val="004F3D5C"/>
    <w:rsid w:val="004F3E5F"/>
    <w:rsid w:val="004F43FD"/>
    <w:rsid w:val="004F4B21"/>
    <w:rsid w:val="004F4C6C"/>
    <w:rsid w:val="004F52ED"/>
    <w:rsid w:val="004F5807"/>
    <w:rsid w:val="004F6030"/>
    <w:rsid w:val="004F7D97"/>
    <w:rsid w:val="004F7E77"/>
    <w:rsid w:val="00500219"/>
    <w:rsid w:val="00502659"/>
    <w:rsid w:val="00502841"/>
    <w:rsid w:val="005035B5"/>
    <w:rsid w:val="005051F8"/>
    <w:rsid w:val="00506584"/>
    <w:rsid w:val="005067AE"/>
    <w:rsid w:val="00506AC2"/>
    <w:rsid w:val="00506BEB"/>
    <w:rsid w:val="005074D2"/>
    <w:rsid w:val="00510906"/>
    <w:rsid w:val="00510DEA"/>
    <w:rsid w:val="00510F9A"/>
    <w:rsid w:val="005112CE"/>
    <w:rsid w:val="0051228E"/>
    <w:rsid w:val="005123CC"/>
    <w:rsid w:val="00512DA3"/>
    <w:rsid w:val="005136A6"/>
    <w:rsid w:val="00513A99"/>
    <w:rsid w:val="005141CF"/>
    <w:rsid w:val="005151A7"/>
    <w:rsid w:val="00515A9F"/>
    <w:rsid w:val="0051679F"/>
    <w:rsid w:val="005169CA"/>
    <w:rsid w:val="00520741"/>
    <w:rsid w:val="005216A6"/>
    <w:rsid w:val="00522A82"/>
    <w:rsid w:val="005235BA"/>
    <w:rsid w:val="00524446"/>
    <w:rsid w:val="0052539D"/>
    <w:rsid w:val="00525EBC"/>
    <w:rsid w:val="00530AE1"/>
    <w:rsid w:val="005328E2"/>
    <w:rsid w:val="00532ABC"/>
    <w:rsid w:val="00532D85"/>
    <w:rsid w:val="00532E48"/>
    <w:rsid w:val="00533194"/>
    <w:rsid w:val="005342B3"/>
    <w:rsid w:val="005351E0"/>
    <w:rsid w:val="005358B8"/>
    <w:rsid w:val="00535913"/>
    <w:rsid w:val="00535D13"/>
    <w:rsid w:val="00536966"/>
    <w:rsid w:val="0053728C"/>
    <w:rsid w:val="00537AEB"/>
    <w:rsid w:val="00537B9A"/>
    <w:rsid w:val="00540A44"/>
    <w:rsid w:val="005415B8"/>
    <w:rsid w:val="00543B54"/>
    <w:rsid w:val="00543C4A"/>
    <w:rsid w:val="00544875"/>
    <w:rsid w:val="0054631E"/>
    <w:rsid w:val="00546424"/>
    <w:rsid w:val="00546517"/>
    <w:rsid w:val="005504A5"/>
    <w:rsid w:val="005508BF"/>
    <w:rsid w:val="0055115A"/>
    <w:rsid w:val="005515EB"/>
    <w:rsid w:val="00552470"/>
    <w:rsid w:val="005533A5"/>
    <w:rsid w:val="00553435"/>
    <w:rsid w:val="00553F28"/>
    <w:rsid w:val="005545A0"/>
    <w:rsid w:val="0055475A"/>
    <w:rsid w:val="00554F0C"/>
    <w:rsid w:val="00557037"/>
    <w:rsid w:val="00557492"/>
    <w:rsid w:val="005611C0"/>
    <w:rsid w:val="00563522"/>
    <w:rsid w:val="005638C2"/>
    <w:rsid w:val="005649EB"/>
    <w:rsid w:val="00564DD3"/>
    <w:rsid w:val="00566DB5"/>
    <w:rsid w:val="00566E95"/>
    <w:rsid w:val="005678A7"/>
    <w:rsid w:val="00567FC0"/>
    <w:rsid w:val="00570028"/>
    <w:rsid w:val="00570F89"/>
    <w:rsid w:val="00571C51"/>
    <w:rsid w:val="00571D68"/>
    <w:rsid w:val="00572838"/>
    <w:rsid w:val="005755E2"/>
    <w:rsid w:val="005774CB"/>
    <w:rsid w:val="0058069B"/>
    <w:rsid w:val="005808FF"/>
    <w:rsid w:val="00582C7C"/>
    <w:rsid w:val="00582F53"/>
    <w:rsid w:val="0058344A"/>
    <w:rsid w:val="00583D9B"/>
    <w:rsid w:val="0058443C"/>
    <w:rsid w:val="00585FC4"/>
    <w:rsid w:val="00590028"/>
    <w:rsid w:val="00590D58"/>
    <w:rsid w:val="00590E67"/>
    <w:rsid w:val="00591BAB"/>
    <w:rsid w:val="00592673"/>
    <w:rsid w:val="00592F5D"/>
    <w:rsid w:val="00592FD3"/>
    <w:rsid w:val="00593AF7"/>
    <w:rsid w:val="00593E4B"/>
    <w:rsid w:val="0059453B"/>
    <w:rsid w:val="00594B59"/>
    <w:rsid w:val="0059554E"/>
    <w:rsid w:val="005963C0"/>
    <w:rsid w:val="00597044"/>
    <w:rsid w:val="0059761B"/>
    <w:rsid w:val="00597885"/>
    <w:rsid w:val="00597C12"/>
    <w:rsid w:val="00597E58"/>
    <w:rsid w:val="005A15CB"/>
    <w:rsid w:val="005A1B01"/>
    <w:rsid w:val="005A3AA8"/>
    <w:rsid w:val="005A60AD"/>
    <w:rsid w:val="005A64D6"/>
    <w:rsid w:val="005A65E3"/>
    <w:rsid w:val="005A67FB"/>
    <w:rsid w:val="005A7412"/>
    <w:rsid w:val="005A7F05"/>
    <w:rsid w:val="005B1269"/>
    <w:rsid w:val="005B1513"/>
    <w:rsid w:val="005B23D5"/>
    <w:rsid w:val="005B24D1"/>
    <w:rsid w:val="005B28BD"/>
    <w:rsid w:val="005B41B7"/>
    <w:rsid w:val="005B445A"/>
    <w:rsid w:val="005B550A"/>
    <w:rsid w:val="005B5EB8"/>
    <w:rsid w:val="005B6BDD"/>
    <w:rsid w:val="005C09B1"/>
    <w:rsid w:val="005C12D1"/>
    <w:rsid w:val="005C3AEF"/>
    <w:rsid w:val="005C4203"/>
    <w:rsid w:val="005C5817"/>
    <w:rsid w:val="005C5DEB"/>
    <w:rsid w:val="005C68DF"/>
    <w:rsid w:val="005C6B25"/>
    <w:rsid w:val="005C75BF"/>
    <w:rsid w:val="005C7740"/>
    <w:rsid w:val="005D05CC"/>
    <w:rsid w:val="005D1FE3"/>
    <w:rsid w:val="005D2936"/>
    <w:rsid w:val="005D2CD7"/>
    <w:rsid w:val="005D3412"/>
    <w:rsid w:val="005D4658"/>
    <w:rsid w:val="005D490C"/>
    <w:rsid w:val="005D5570"/>
    <w:rsid w:val="005D6E71"/>
    <w:rsid w:val="005D71DF"/>
    <w:rsid w:val="005E0582"/>
    <w:rsid w:val="005E0959"/>
    <w:rsid w:val="005E0D65"/>
    <w:rsid w:val="005E0D93"/>
    <w:rsid w:val="005E15E4"/>
    <w:rsid w:val="005E1F26"/>
    <w:rsid w:val="005E34D0"/>
    <w:rsid w:val="005E48C0"/>
    <w:rsid w:val="005E53D9"/>
    <w:rsid w:val="005E6DAB"/>
    <w:rsid w:val="005E7CBC"/>
    <w:rsid w:val="005F05CD"/>
    <w:rsid w:val="005F12BB"/>
    <w:rsid w:val="005F195A"/>
    <w:rsid w:val="005F1DF4"/>
    <w:rsid w:val="005F1F60"/>
    <w:rsid w:val="005F25E1"/>
    <w:rsid w:val="005F2C09"/>
    <w:rsid w:val="005F2D8F"/>
    <w:rsid w:val="005F3259"/>
    <w:rsid w:val="005F457D"/>
    <w:rsid w:val="005F460C"/>
    <w:rsid w:val="005F5066"/>
    <w:rsid w:val="005F617C"/>
    <w:rsid w:val="005F7310"/>
    <w:rsid w:val="005F76F9"/>
    <w:rsid w:val="0060001C"/>
    <w:rsid w:val="006014C4"/>
    <w:rsid w:val="00601612"/>
    <w:rsid w:val="00601B00"/>
    <w:rsid w:val="006024C6"/>
    <w:rsid w:val="00602BB4"/>
    <w:rsid w:val="0060387C"/>
    <w:rsid w:val="00603B2E"/>
    <w:rsid w:val="00603BC8"/>
    <w:rsid w:val="0060462A"/>
    <w:rsid w:val="00604CA4"/>
    <w:rsid w:val="00605081"/>
    <w:rsid w:val="00605538"/>
    <w:rsid w:val="0060574F"/>
    <w:rsid w:val="00606FD9"/>
    <w:rsid w:val="006072B3"/>
    <w:rsid w:val="006072E5"/>
    <w:rsid w:val="00607C9B"/>
    <w:rsid w:val="00607EEC"/>
    <w:rsid w:val="0061142C"/>
    <w:rsid w:val="0061187F"/>
    <w:rsid w:val="006128DA"/>
    <w:rsid w:val="006135CC"/>
    <w:rsid w:val="00614689"/>
    <w:rsid w:val="00615A2D"/>
    <w:rsid w:val="00617BBB"/>
    <w:rsid w:val="0062091D"/>
    <w:rsid w:val="00620F1B"/>
    <w:rsid w:val="0062114C"/>
    <w:rsid w:val="00621A16"/>
    <w:rsid w:val="00621B79"/>
    <w:rsid w:val="00622207"/>
    <w:rsid w:val="00622DA0"/>
    <w:rsid w:val="006236DC"/>
    <w:rsid w:val="0062392A"/>
    <w:rsid w:val="00624BC4"/>
    <w:rsid w:val="00624E9B"/>
    <w:rsid w:val="00626C5D"/>
    <w:rsid w:val="00627B47"/>
    <w:rsid w:val="0063112B"/>
    <w:rsid w:val="006319C6"/>
    <w:rsid w:val="006327BE"/>
    <w:rsid w:val="0063291C"/>
    <w:rsid w:val="00632F2F"/>
    <w:rsid w:val="00633097"/>
    <w:rsid w:val="00633A36"/>
    <w:rsid w:val="00634A9E"/>
    <w:rsid w:val="00635404"/>
    <w:rsid w:val="00636117"/>
    <w:rsid w:val="00636B90"/>
    <w:rsid w:val="0063761F"/>
    <w:rsid w:val="00640AC2"/>
    <w:rsid w:val="00640B02"/>
    <w:rsid w:val="00640FFF"/>
    <w:rsid w:val="006422EB"/>
    <w:rsid w:val="006431EC"/>
    <w:rsid w:val="006436E9"/>
    <w:rsid w:val="0064376B"/>
    <w:rsid w:val="00643825"/>
    <w:rsid w:val="00644839"/>
    <w:rsid w:val="0064529A"/>
    <w:rsid w:val="006454C8"/>
    <w:rsid w:val="00645B65"/>
    <w:rsid w:val="006461F6"/>
    <w:rsid w:val="006501C9"/>
    <w:rsid w:val="00651DED"/>
    <w:rsid w:val="00653547"/>
    <w:rsid w:val="006535B2"/>
    <w:rsid w:val="00653E81"/>
    <w:rsid w:val="00654A74"/>
    <w:rsid w:val="0065531C"/>
    <w:rsid w:val="00656BAF"/>
    <w:rsid w:val="00663D42"/>
    <w:rsid w:val="00664106"/>
    <w:rsid w:val="00664C67"/>
    <w:rsid w:val="006650B3"/>
    <w:rsid w:val="0066649B"/>
    <w:rsid w:val="00666A2A"/>
    <w:rsid w:val="00666C34"/>
    <w:rsid w:val="0066733F"/>
    <w:rsid w:val="006676DD"/>
    <w:rsid w:val="00667BE7"/>
    <w:rsid w:val="0067117E"/>
    <w:rsid w:val="006712C3"/>
    <w:rsid w:val="006718B0"/>
    <w:rsid w:val="00671DD3"/>
    <w:rsid w:val="00672130"/>
    <w:rsid w:val="00672B21"/>
    <w:rsid w:val="00675092"/>
    <w:rsid w:val="0067537B"/>
    <w:rsid w:val="00675AF0"/>
    <w:rsid w:val="00675D1D"/>
    <w:rsid w:val="006766C5"/>
    <w:rsid w:val="006772BC"/>
    <w:rsid w:val="0067766B"/>
    <w:rsid w:val="00677DDC"/>
    <w:rsid w:val="0068067D"/>
    <w:rsid w:val="00681149"/>
    <w:rsid w:val="00682653"/>
    <w:rsid w:val="0068268D"/>
    <w:rsid w:val="00683080"/>
    <w:rsid w:val="0068323A"/>
    <w:rsid w:val="00683624"/>
    <w:rsid w:val="00683689"/>
    <w:rsid w:val="00684781"/>
    <w:rsid w:val="00685AC3"/>
    <w:rsid w:val="00685B31"/>
    <w:rsid w:val="006860A8"/>
    <w:rsid w:val="00686487"/>
    <w:rsid w:val="006864D3"/>
    <w:rsid w:val="00686CDF"/>
    <w:rsid w:val="006871A2"/>
    <w:rsid w:val="0068722C"/>
    <w:rsid w:val="006875B3"/>
    <w:rsid w:val="00687D2C"/>
    <w:rsid w:val="00690AD2"/>
    <w:rsid w:val="00692DCE"/>
    <w:rsid w:val="00692F66"/>
    <w:rsid w:val="00693942"/>
    <w:rsid w:val="0069452E"/>
    <w:rsid w:val="006949C0"/>
    <w:rsid w:val="00695FB8"/>
    <w:rsid w:val="00697ED3"/>
    <w:rsid w:val="006A1DB0"/>
    <w:rsid w:val="006A379A"/>
    <w:rsid w:val="006A3D60"/>
    <w:rsid w:val="006A5408"/>
    <w:rsid w:val="006A571B"/>
    <w:rsid w:val="006A6247"/>
    <w:rsid w:val="006A6324"/>
    <w:rsid w:val="006A6962"/>
    <w:rsid w:val="006A6EDB"/>
    <w:rsid w:val="006A7441"/>
    <w:rsid w:val="006A7C42"/>
    <w:rsid w:val="006B0112"/>
    <w:rsid w:val="006B10F4"/>
    <w:rsid w:val="006B1355"/>
    <w:rsid w:val="006B167B"/>
    <w:rsid w:val="006B1827"/>
    <w:rsid w:val="006B1B7C"/>
    <w:rsid w:val="006B1D7B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3E"/>
    <w:rsid w:val="006C104B"/>
    <w:rsid w:val="006C17BD"/>
    <w:rsid w:val="006C1CBC"/>
    <w:rsid w:val="006C1E44"/>
    <w:rsid w:val="006C2E99"/>
    <w:rsid w:val="006C322C"/>
    <w:rsid w:val="006C397A"/>
    <w:rsid w:val="006C3DD2"/>
    <w:rsid w:val="006C3EBF"/>
    <w:rsid w:val="006C655A"/>
    <w:rsid w:val="006C6AF5"/>
    <w:rsid w:val="006C75F4"/>
    <w:rsid w:val="006C771C"/>
    <w:rsid w:val="006D01FB"/>
    <w:rsid w:val="006D0471"/>
    <w:rsid w:val="006D3B9A"/>
    <w:rsid w:val="006D4603"/>
    <w:rsid w:val="006D4CFC"/>
    <w:rsid w:val="006D5188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207D"/>
    <w:rsid w:val="006E26AB"/>
    <w:rsid w:val="006E30B4"/>
    <w:rsid w:val="006E35AC"/>
    <w:rsid w:val="006E45BA"/>
    <w:rsid w:val="006E5492"/>
    <w:rsid w:val="006E79E3"/>
    <w:rsid w:val="006E7BDF"/>
    <w:rsid w:val="006F0056"/>
    <w:rsid w:val="006F09E1"/>
    <w:rsid w:val="006F1360"/>
    <w:rsid w:val="006F14ED"/>
    <w:rsid w:val="006F1F99"/>
    <w:rsid w:val="006F2561"/>
    <w:rsid w:val="006F511E"/>
    <w:rsid w:val="006F5207"/>
    <w:rsid w:val="006F64F8"/>
    <w:rsid w:val="006F6799"/>
    <w:rsid w:val="006F7B2C"/>
    <w:rsid w:val="006F7FAA"/>
    <w:rsid w:val="007001A8"/>
    <w:rsid w:val="007006A8"/>
    <w:rsid w:val="0070070A"/>
    <w:rsid w:val="007018AB"/>
    <w:rsid w:val="00701F23"/>
    <w:rsid w:val="0070278C"/>
    <w:rsid w:val="00702AA3"/>
    <w:rsid w:val="00702E81"/>
    <w:rsid w:val="00703C45"/>
    <w:rsid w:val="007042E4"/>
    <w:rsid w:val="007055A8"/>
    <w:rsid w:val="00705E1F"/>
    <w:rsid w:val="00706C75"/>
    <w:rsid w:val="007075B6"/>
    <w:rsid w:val="0070790B"/>
    <w:rsid w:val="007104FA"/>
    <w:rsid w:val="007108DC"/>
    <w:rsid w:val="00710B5B"/>
    <w:rsid w:val="00711CD9"/>
    <w:rsid w:val="00713512"/>
    <w:rsid w:val="00713871"/>
    <w:rsid w:val="0071462D"/>
    <w:rsid w:val="0071466F"/>
    <w:rsid w:val="007150CA"/>
    <w:rsid w:val="0071537D"/>
    <w:rsid w:val="007157C3"/>
    <w:rsid w:val="007157EC"/>
    <w:rsid w:val="00716C9A"/>
    <w:rsid w:val="007175C5"/>
    <w:rsid w:val="007179D8"/>
    <w:rsid w:val="00717C21"/>
    <w:rsid w:val="007201C4"/>
    <w:rsid w:val="0072028F"/>
    <w:rsid w:val="00720998"/>
    <w:rsid w:val="00720D9C"/>
    <w:rsid w:val="00721A86"/>
    <w:rsid w:val="00722A64"/>
    <w:rsid w:val="00722DA1"/>
    <w:rsid w:val="00723648"/>
    <w:rsid w:val="007238A8"/>
    <w:rsid w:val="007245F4"/>
    <w:rsid w:val="007247A8"/>
    <w:rsid w:val="00725801"/>
    <w:rsid w:val="00725D68"/>
    <w:rsid w:val="007267B0"/>
    <w:rsid w:val="00726C30"/>
    <w:rsid w:val="00726F11"/>
    <w:rsid w:val="00730E75"/>
    <w:rsid w:val="00731AEA"/>
    <w:rsid w:val="00733AF4"/>
    <w:rsid w:val="00735974"/>
    <w:rsid w:val="0073753A"/>
    <w:rsid w:val="00737A05"/>
    <w:rsid w:val="00740CAE"/>
    <w:rsid w:val="00742798"/>
    <w:rsid w:val="00742A69"/>
    <w:rsid w:val="00743CDF"/>
    <w:rsid w:val="00744993"/>
    <w:rsid w:val="007461E6"/>
    <w:rsid w:val="00746C36"/>
    <w:rsid w:val="00746D1C"/>
    <w:rsid w:val="0074739A"/>
    <w:rsid w:val="00747D04"/>
    <w:rsid w:val="007502EF"/>
    <w:rsid w:val="00750C36"/>
    <w:rsid w:val="00750D36"/>
    <w:rsid w:val="007513A8"/>
    <w:rsid w:val="007524A5"/>
    <w:rsid w:val="00752538"/>
    <w:rsid w:val="007546BF"/>
    <w:rsid w:val="00754AA3"/>
    <w:rsid w:val="00756891"/>
    <w:rsid w:val="007579DB"/>
    <w:rsid w:val="00757FBD"/>
    <w:rsid w:val="00760A6B"/>
    <w:rsid w:val="00762411"/>
    <w:rsid w:val="00762830"/>
    <w:rsid w:val="00764390"/>
    <w:rsid w:val="00764436"/>
    <w:rsid w:val="007644AA"/>
    <w:rsid w:val="0076498E"/>
    <w:rsid w:val="00764E6F"/>
    <w:rsid w:val="00766027"/>
    <w:rsid w:val="0076651F"/>
    <w:rsid w:val="00766E4E"/>
    <w:rsid w:val="00767308"/>
    <w:rsid w:val="00767380"/>
    <w:rsid w:val="0076750B"/>
    <w:rsid w:val="00767598"/>
    <w:rsid w:val="00767DD0"/>
    <w:rsid w:val="00767F64"/>
    <w:rsid w:val="00770108"/>
    <w:rsid w:val="007703BE"/>
    <w:rsid w:val="007711D4"/>
    <w:rsid w:val="00771423"/>
    <w:rsid w:val="00771A0C"/>
    <w:rsid w:val="00771CD0"/>
    <w:rsid w:val="00772B74"/>
    <w:rsid w:val="00773644"/>
    <w:rsid w:val="00774CF6"/>
    <w:rsid w:val="00774DE6"/>
    <w:rsid w:val="0077636C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12BB"/>
    <w:rsid w:val="0078258A"/>
    <w:rsid w:val="0078370B"/>
    <w:rsid w:val="00783D24"/>
    <w:rsid w:val="00783FC6"/>
    <w:rsid w:val="00784821"/>
    <w:rsid w:val="0078493F"/>
    <w:rsid w:val="00786330"/>
    <w:rsid w:val="007875B5"/>
    <w:rsid w:val="00787ACE"/>
    <w:rsid w:val="00790223"/>
    <w:rsid w:val="00790C9E"/>
    <w:rsid w:val="00791441"/>
    <w:rsid w:val="007915D1"/>
    <w:rsid w:val="00793C55"/>
    <w:rsid w:val="00793C6E"/>
    <w:rsid w:val="00793C76"/>
    <w:rsid w:val="00794644"/>
    <w:rsid w:val="00795ECD"/>
    <w:rsid w:val="007960D7"/>
    <w:rsid w:val="007961F6"/>
    <w:rsid w:val="0079719D"/>
    <w:rsid w:val="0079723E"/>
    <w:rsid w:val="007977C1"/>
    <w:rsid w:val="007978E1"/>
    <w:rsid w:val="00797F00"/>
    <w:rsid w:val="007A054E"/>
    <w:rsid w:val="007B006D"/>
    <w:rsid w:val="007B0326"/>
    <w:rsid w:val="007B03DC"/>
    <w:rsid w:val="007B09DE"/>
    <w:rsid w:val="007B0F12"/>
    <w:rsid w:val="007B0F63"/>
    <w:rsid w:val="007B140A"/>
    <w:rsid w:val="007B143F"/>
    <w:rsid w:val="007B15F9"/>
    <w:rsid w:val="007B17E0"/>
    <w:rsid w:val="007B1F12"/>
    <w:rsid w:val="007B2201"/>
    <w:rsid w:val="007B2551"/>
    <w:rsid w:val="007B3494"/>
    <w:rsid w:val="007B5075"/>
    <w:rsid w:val="007B5794"/>
    <w:rsid w:val="007B62AF"/>
    <w:rsid w:val="007B705E"/>
    <w:rsid w:val="007B7350"/>
    <w:rsid w:val="007C060B"/>
    <w:rsid w:val="007C12DD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3FE6"/>
    <w:rsid w:val="007C4560"/>
    <w:rsid w:val="007C5BC8"/>
    <w:rsid w:val="007C5FC9"/>
    <w:rsid w:val="007C6CCA"/>
    <w:rsid w:val="007C6D0D"/>
    <w:rsid w:val="007C7291"/>
    <w:rsid w:val="007C7303"/>
    <w:rsid w:val="007D031A"/>
    <w:rsid w:val="007D22A1"/>
    <w:rsid w:val="007D2963"/>
    <w:rsid w:val="007D2C6A"/>
    <w:rsid w:val="007D3EC7"/>
    <w:rsid w:val="007D495A"/>
    <w:rsid w:val="007D4F4D"/>
    <w:rsid w:val="007D5554"/>
    <w:rsid w:val="007D5D02"/>
    <w:rsid w:val="007D5EA7"/>
    <w:rsid w:val="007D7F5E"/>
    <w:rsid w:val="007E13CA"/>
    <w:rsid w:val="007E1BD7"/>
    <w:rsid w:val="007E3E27"/>
    <w:rsid w:val="007E4E13"/>
    <w:rsid w:val="007E53E3"/>
    <w:rsid w:val="007E5909"/>
    <w:rsid w:val="007E5DE9"/>
    <w:rsid w:val="007E6106"/>
    <w:rsid w:val="007E7155"/>
    <w:rsid w:val="007E74B7"/>
    <w:rsid w:val="007E7562"/>
    <w:rsid w:val="007F05E9"/>
    <w:rsid w:val="007F25D8"/>
    <w:rsid w:val="007F3640"/>
    <w:rsid w:val="007F4F3D"/>
    <w:rsid w:val="007F4F46"/>
    <w:rsid w:val="007F532A"/>
    <w:rsid w:val="007F57D7"/>
    <w:rsid w:val="007F5D87"/>
    <w:rsid w:val="007F5E9C"/>
    <w:rsid w:val="007F6790"/>
    <w:rsid w:val="007F73D9"/>
    <w:rsid w:val="007F7F52"/>
    <w:rsid w:val="008007F3"/>
    <w:rsid w:val="00801205"/>
    <w:rsid w:val="00801E21"/>
    <w:rsid w:val="00801ED8"/>
    <w:rsid w:val="0080224B"/>
    <w:rsid w:val="00803D53"/>
    <w:rsid w:val="008049CA"/>
    <w:rsid w:val="008073B5"/>
    <w:rsid w:val="008079CB"/>
    <w:rsid w:val="00807CA2"/>
    <w:rsid w:val="00810555"/>
    <w:rsid w:val="00810E45"/>
    <w:rsid w:val="008113B5"/>
    <w:rsid w:val="00811416"/>
    <w:rsid w:val="0081161A"/>
    <w:rsid w:val="008119F6"/>
    <w:rsid w:val="00812081"/>
    <w:rsid w:val="00813457"/>
    <w:rsid w:val="00816008"/>
    <w:rsid w:val="00816985"/>
    <w:rsid w:val="00817D20"/>
    <w:rsid w:val="00820209"/>
    <w:rsid w:val="0082025A"/>
    <w:rsid w:val="00820889"/>
    <w:rsid w:val="0082109F"/>
    <w:rsid w:val="00821D8D"/>
    <w:rsid w:val="00822726"/>
    <w:rsid w:val="0082336D"/>
    <w:rsid w:val="008235EE"/>
    <w:rsid w:val="008238F8"/>
    <w:rsid w:val="00823B89"/>
    <w:rsid w:val="008242B9"/>
    <w:rsid w:val="00824415"/>
    <w:rsid w:val="008244A0"/>
    <w:rsid w:val="00824766"/>
    <w:rsid w:val="00825074"/>
    <w:rsid w:val="00825CFF"/>
    <w:rsid w:val="00826BB6"/>
    <w:rsid w:val="008272BB"/>
    <w:rsid w:val="00827958"/>
    <w:rsid w:val="00827F50"/>
    <w:rsid w:val="0083304B"/>
    <w:rsid w:val="00833B20"/>
    <w:rsid w:val="00833CCB"/>
    <w:rsid w:val="00834512"/>
    <w:rsid w:val="00834BAF"/>
    <w:rsid w:val="008356D1"/>
    <w:rsid w:val="008358FC"/>
    <w:rsid w:val="00835D78"/>
    <w:rsid w:val="008367DC"/>
    <w:rsid w:val="00836D06"/>
    <w:rsid w:val="008375FB"/>
    <w:rsid w:val="0084006A"/>
    <w:rsid w:val="008407E3"/>
    <w:rsid w:val="00840FA0"/>
    <w:rsid w:val="00841D07"/>
    <w:rsid w:val="00841EC7"/>
    <w:rsid w:val="00842CB8"/>
    <w:rsid w:val="00843250"/>
    <w:rsid w:val="008439C1"/>
    <w:rsid w:val="00844FB5"/>
    <w:rsid w:val="00847256"/>
    <w:rsid w:val="008472E7"/>
    <w:rsid w:val="00847EDF"/>
    <w:rsid w:val="00850814"/>
    <w:rsid w:val="00851805"/>
    <w:rsid w:val="00851E78"/>
    <w:rsid w:val="00852958"/>
    <w:rsid w:val="00852C9E"/>
    <w:rsid w:val="00853EE3"/>
    <w:rsid w:val="00854C4B"/>
    <w:rsid w:val="00856179"/>
    <w:rsid w:val="00856A62"/>
    <w:rsid w:val="00857A6B"/>
    <w:rsid w:val="0086019C"/>
    <w:rsid w:val="00862120"/>
    <w:rsid w:val="00862974"/>
    <w:rsid w:val="00864D7E"/>
    <w:rsid w:val="00865A2C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5688"/>
    <w:rsid w:val="008762F5"/>
    <w:rsid w:val="008770F0"/>
    <w:rsid w:val="0087769C"/>
    <w:rsid w:val="00877862"/>
    <w:rsid w:val="008809A3"/>
    <w:rsid w:val="00881BA3"/>
    <w:rsid w:val="00882591"/>
    <w:rsid w:val="00882667"/>
    <w:rsid w:val="0088338A"/>
    <w:rsid w:val="00883B7D"/>
    <w:rsid w:val="00883C6D"/>
    <w:rsid w:val="008842F3"/>
    <w:rsid w:val="008855A5"/>
    <w:rsid w:val="00885E86"/>
    <w:rsid w:val="00886B2F"/>
    <w:rsid w:val="008906AF"/>
    <w:rsid w:val="0089139A"/>
    <w:rsid w:val="00891D8B"/>
    <w:rsid w:val="00892407"/>
    <w:rsid w:val="008929BF"/>
    <w:rsid w:val="00892D57"/>
    <w:rsid w:val="00893EFC"/>
    <w:rsid w:val="008957C5"/>
    <w:rsid w:val="00895D67"/>
    <w:rsid w:val="008961C1"/>
    <w:rsid w:val="00896F83"/>
    <w:rsid w:val="0089744B"/>
    <w:rsid w:val="008978D5"/>
    <w:rsid w:val="008A0657"/>
    <w:rsid w:val="008A0932"/>
    <w:rsid w:val="008A1668"/>
    <w:rsid w:val="008A182A"/>
    <w:rsid w:val="008A1928"/>
    <w:rsid w:val="008A31D1"/>
    <w:rsid w:val="008A38C7"/>
    <w:rsid w:val="008A446C"/>
    <w:rsid w:val="008A4BA8"/>
    <w:rsid w:val="008A55B4"/>
    <w:rsid w:val="008A57A0"/>
    <w:rsid w:val="008A5FDC"/>
    <w:rsid w:val="008A6A9E"/>
    <w:rsid w:val="008A6D87"/>
    <w:rsid w:val="008A7028"/>
    <w:rsid w:val="008B0671"/>
    <w:rsid w:val="008B0753"/>
    <w:rsid w:val="008B0CCD"/>
    <w:rsid w:val="008B2945"/>
    <w:rsid w:val="008B294F"/>
    <w:rsid w:val="008B2BFC"/>
    <w:rsid w:val="008B3222"/>
    <w:rsid w:val="008B3455"/>
    <w:rsid w:val="008C080D"/>
    <w:rsid w:val="008C0836"/>
    <w:rsid w:val="008C0970"/>
    <w:rsid w:val="008C0CDE"/>
    <w:rsid w:val="008C21EA"/>
    <w:rsid w:val="008C231B"/>
    <w:rsid w:val="008C3C3B"/>
    <w:rsid w:val="008C4C45"/>
    <w:rsid w:val="008C4E88"/>
    <w:rsid w:val="008C5927"/>
    <w:rsid w:val="008C74A4"/>
    <w:rsid w:val="008C7921"/>
    <w:rsid w:val="008C7D9F"/>
    <w:rsid w:val="008D08FA"/>
    <w:rsid w:val="008D2715"/>
    <w:rsid w:val="008D2EA6"/>
    <w:rsid w:val="008D34A8"/>
    <w:rsid w:val="008D36DC"/>
    <w:rsid w:val="008D45C9"/>
    <w:rsid w:val="008D4F55"/>
    <w:rsid w:val="008D5F90"/>
    <w:rsid w:val="008D7C0B"/>
    <w:rsid w:val="008E08A2"/>
    <w:rsid w:val="008E0DC8"/>
    <w:rsid w:val="008E1075"/>
    <w:rsid w:val="008E1AEC"/>
    <w:rsid w:val="008E251F"/>
    <w:rsid w:val="008E2FEC"/>
    <w:rsid w:val="008E3C28"/>
    <w:rsid w:val="008E4222"/>
    <w:rsid w:val="008E49E1"/>
    <w:rsid w:val="008E4E67"/>
    <w:rsid w:val="008E52F3"/>
    <w:rsid w:val="008E6308"/>
    <w:rsid w:val="008E69B0"/>
    <w:rsid w:val="008E6EEF"/>
    <w:rsid w:val="008F03DA"/>
    <w:rsid w:val="008F0FE5"/>
    <w:rsid w:val="008F103A"/>
    <w:rsid w:val="008F1414"/>
    <w:rsid w:val="008F1E69"/>
    <w:rsid w:val="008F2E6C"/>
    <w:rsid w:val="008F41C2"/>
    <w:rsid w:val="008F487B"/>
    <w:rsid w:val="008F48F0"/>
    <w:rsid w:val="008F4954"/>
    <w:rsid w:val="008F4FA7"/>
    <w:rsid w:val="008F56CA"/>
    <w:rsid w:val="008F5757"/>
    <w:rsid w:val="008F5C7F"/>
    <w:rsid w:val="008F5E5D"/>
    <w:rsid w:val="008F61DB"/>
    <w:rsid w:val="008F6AF9"/>
    <w:rsid w:val="008F6CD1"/>
    <w:rsid w:val="008F6DAB"/>
    <w:rsid w:val="008F756F"/>
    <w:rsid w:val="00901E73"/>
    <w:rsid w:val="00901F78"/>
    <w:rsid w:val="009031F4"/>
    <w:rsid w:val="009040C3"/>
    <w:rsid w:val="00905695"/>
    <w:rsid w:val="00905E82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36B"/>
    <w:rsid w:val="009174A7"/>
    <w:rsid w:val="00920272"/>
    <w:rsid w:val="00922AB5"/>
    <w:rsid w:val="0092307F"/>
    <w:rsid w:val="00924034"/>
    <w:rsid w:val="009241EA"/>
    <w:rsid w:val="00924394"/>
    <w:rsid w:val="0092588A"/>
    <w:rsid w:val="00926B5B"/>
    <w:rsid w:val="00927B0A"/>
    <w:rsid w:val="00927B7C"/>
    <w:rsid w:val="00927D5F"/>
    <w:rsid w:val="00930207"/>
    <w:rsid w:val="0093138E"/>
    <w:rsid w:val="009325C9"/>
    <w:rsid w:val="009326F9"/>
    <w:rsid w:val="00932991"/>
    <w:rsid w:val="0093306E"/>
    <w:rsid w:val="009333AC"/>
    <w:rsid w:val="00933CF6"/>
    <w:rsid w:val="00936360"/>
    <w:rsid w:val="009368E7"/>
    <w:rsid w:val="00937866"/>
    <w:rsid w:val="0094093B"/>
    <w:rsid w:val="00940F95"/>
    <w:rsid w:val="0094214F"/>
    <w:rsid w:val="00942B8A"/>
    <w:rsid w:val="00943017"/>
    <w:rsid w:val="00944104"/>
    <w:rsid w:val="009452F8"/>
    <w:rsid w:val="009454E1"/>
    <w:rsid w:val="00946237"/>
    <w:rsid w:val="009462F8"/>
    <w:rsid w:val="00947596"/>
    <w:rsid w:val="00947897"/>
    <w:rsid w:val="00947FFB"/>
    <w:rsid w:val="00950B52"/>
    <w:rsid w:val="00951460"/>
    <w:rsid w:val="00951DC0"/>
    <w:rsid w:val="009522AD"/>
    <w:rsid w:val="00954049"/>
    <w:rsid w:val="0095521C"/>
    <w:rsid w:val="00955235"/>
    <w:rsid w:val="00955745"/>
    <w:rsid w:val="00955FD0"/>
    <w:rsid w:val="00956924"/>
    <w:rsid w:val="00956F62"/>
    <w:rsid w:val="009579B0"/>
    <w:rsid w:val="00960A33"/>
    <w:rsid w:val="00961254"/>
    <w:rsid w:val="0096236D"/>
    <w:rsid w:val="00962D2E"/>
    <w:rsid w:val="00962F77"/>
    <w:rsid w:val="00966984"/>
    <w:rsid w:val="00966D3F"/>
    <w:rsid w:val="00967A1D"/>
    <w:rsid w:val="00967B11"/>
    <w:rsid w:val="0097086E"/>
    <w:rsid w:val="00970D46"/>
    <w:rsid w:val="00971AA4"/>
    <w:rsid w:val="00973401"/>
    <w:rsid w:val="009739F9"/>
    <w:rsid w:val="009744CA"/>
    <w:rsid w:val="0097460E"/>
    <w:rsid w:val="00975876"/>
    <w:rsid w:val="00975D29"/>
    <w:rsid w:val="00976092"/>
    <w:rsid w:val="009805FA"/>
    <w:rsid w:val="00980E4A"/>
    <w:rsid w:val="00980EDB"/>
    <w:rsid w:val="00982216"/>
    <w:rsid w:val="00983623"/>
    <w:rsid w:val="0098571C"/>
    <w:rsid w:val="00986FF8"/>
    <w:rsid w:val="00987238"/>
    <w:rsid w:val="00987B96"/>
    <w:rsid w:val="009905C7"/>
    <w:rsid w:val="00992172"/>
    <w:rsid w:val="00992B1F"/>
    <w:rsid w:val="00993498"/>
    <w:rsid w:val="0099388E"/>
    <w:rsid w:val="00993AE6"/>
    <w:rsid w:val="0099434B"/>
    <w:rsid w:val="00994B45"/>
    <w:rsid w:val="00995B43"/>
    <w:rsid w:val="009962F6"/>
    <w:rsid w:val="00997481"/>
    <w:rsid w:val="009A04D0"/>
    <w:rsid w:val="009A0882"/>
    <w:rsid w:val="009A0C4A"/>
    <w:rsid w:val="009A17E7"/>
    <w:rsid w:val="009A587E"/>
    <w:rsid w:val="009A5E7C"/>
    <w:rsid w:val="009A63D4"/>
    <w:rsid w:val="009B2512"/>
    <w:rsid w:val="009B3F47"/>
    <w:rsid w:val="009B46EC"/>
    <w:rsid w:val="009B49AE"/>
    <w:rsid w:val="009B4ABF"/>
    <w:rsid w:val="009B63C4"/>
    <w:rsid w:val="009B6678"/>
    <w:rsid w:val="009B7BC2"/>
    <w:rsid w:val="009C0EC4"/>
    <w:rsid w:val="009C1B09"/>
    <w:rsid w:val="009C1EA3"/>
    <w:rsid w:val="009C30CF"/>
    <w:rsid w:val="009C3B1B"/>
    <w:rsid w:val="009C3D2D"/>
    <w:rsid w:val="009C4CDB"/>
    <w:rsid w:val="009C6682"/>
    <w:rsid w:val="009C6C72"/>
    <w:rsid w:val="009C7888"/>
    <w:rsid w:val="009D02AC"/>
    <w:rsid w:val="009D0AC1"/>
    <w:rsid w:val="009D1AA7"/>
    <w:rsid w:val="009D2C4A"/>
    <w:rsid w:val="009D475A"/>
    <w:rsid w:val="009D506F"/>
    <w:rsid w:val="009D5302"/>
    <w:rsid w:val="009D53BC"/>
    <w:rsid w:val="009D5587"/>
    <w:rsid w:val="009D59D5"/>
    <w:rsid w:val="009D5B02"/>
    <w:rsid w:val="009D614C"/>
    <w:rsid w:val="009D6C01"/>
    <w:rsid w:val="009D771A"/>
    <w:rsid w:val="009E098C"/>
    <w:rsid w:val="009E0E79"/>
    <w:rsid w:val="009E32AE"/>
    <w:rsid w:val="009E3801"/>
    <w:rsid w:val="009E3902"/>
    <w:rsid w:val="009E3EE7"/>
    <w:rsid w:val="009E4317"/>
    <w:rsid w:val="009E5D63"/>
    <w:rsid w:val="009E6A99"/>
    <w:rsid w:val="009E6EA7"/>
    <w:rsid w:val="009E7C67"/>
    <w:rsid w:val="009F0822"/>
    <w:rsid w:val="009F20A5"/>
    <w:rsid w:val="009F2D31"/>
    <w:rsid w:val="009F340D"/>
    <w:rsid w:val="009F35C5"/>
    <w:rsid w:val="009F412B"/>
    <w:rsid w:val="009F41F1"/>
    <w:rsid w:val="009F550E"/>
    <w:rsid w:val="009F5614"/>
    <w:rsid w:val="009F5E6E"/>
    <w:rsid w:val="009F641F"/>
    <w:rsid w:val="009F6590"/>
    <w:rsid w:val="009F6F2E"/>
    <w:rsid w:val="009F7675"/>
    <w:rsid w:val="00A00D3E"/>
    <w:rsid w:val="00A02079"/>
    <w:rsid w:val="00A0315E"/>
    <w:rsid w:val="00A03DBD"/>
    <w:rsid w:val="00A04317"/>
    <w:rsid w:val="00A04838"/>
    <w:rsid w:val="00A048C1"/>
    <w:rsid w:val="00A060DE"/>
    <w:rsid w:val="00A06205"/>
    <w:rsid w:val="00A06249"/>
    <w:rsid w:val="00A0664D"/>
    <w:rsid w:val="00A079A7"/>
    <w:rsid w:val="00A1073E"/>
    <w:rsid w:val="00A10C94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241"/>
    <w:rsid w:val="00A151EA"/>
    <w:rsid w:val="00A15345"/>
    <w:rsid w:val="00A175C8"/>
    <w:rsid w:val="00A17819"/>
    <w:rsid w:val="00A17AAC"/>
    <w:rsid w:val="00A2005B"/>
    <w:rsid w:val="00A2013A"/>
    <w:rsid w:val="00A214EF"/>
    <w:rsid w:val="00A22030"/>
    <w:rsid w:val="00A2318F"/>
    <w:rsid w:val="00A240DB"/>
    <w:rsid w:val="00A249BC"/>
    <w:rsid w:val="00A26D43"/>
    <w:rsid w:val="00A272F2"/>
    <w:rsid w:val="00A301D1"/>
    <w:rsid w:val="00A31C5C"/>
    <w:rsid w:val="00A3310A"/>
    <w:rsid w:val="00A33E07"/>
    <w:rsid w:val="00A34313"/>
    <w:rsid w:val="00A35682"/>
    <w:rsid w:val="00A371A8"/>
    <w:rsid w:val="00A3747C"/>
    <w:rsid w:val="00A378C0"/>
    <w:rsid w:val="00A37F07"/>
    <w:rsid w:val="00A37FE8"/>
    <w:rsid w:val="00A4071D"/>
    <w:rsid w:val="00A41A65"/>
    <w:rsid w:val="00A425C6"/>
    <w:rsid w:val="00A42834"/>
    <w:rsid w:val="00A42FD8"/>
    <w:rsid w:val="00A43D7E"/>
    <w:rsid w:val="00A43F66"/>
    <w:rsid w:val="00A440A3"/>
    <w:rsid w:val="00A44526"/>
    <w:rsid w:val="00A45CA2"/>
    <w:rsid w:val="00A46BB2"/>
    <w:rsid w:val="00A47559"/>
    <w:rsid w:val="00A475EC"/>
    <w:rsid w:val="00A47877"/>
    <w:rsid w:val="00A47A43"/>
    <w:rsid w:val="00A47D54"/>
    <w:rsid w:val="00A5044E"/>
    <w:rsid w:val="00A50D67"/>
    <w:rsid w:val="00A51114"/>
    <w:rsid w:val="00A5147B"/>
    <w:rsid w:val="00A51582"/>
    <w:rsid w:val="00A52732"/>
    <w:rsid w:val="00A52D16"/>
    <w:rsid w:val="00A530B7"/>
    <w:rsid w:val="00A5550D"/>
    <w:rsid w:val="00A56326"/>
    <w:rsid w:val="00A56BAD"/>
    <w:rsid w:val="00A572A9"/>
    <w:rsid w:val="00A623C2"/>
    <w:rsid w:val="00A62549"/>
    <w:rsid w:val="00A633EF"/>
    <w:rsid w:val="00A6359A"/>
    <w:rsid w:val="00A646B7"/>
    <w:rsid w:val="00A64C2F"/>
    <w:rsid w:val="00A64D8D"/>
    <w:rsid w:val="00A66C99"/>
    <w:rsid w:val="00A673AE"/>
    <w:rsid w:val="00A67A62"/>
    <w:rsid w:val="00A67AD7"/>
    <w:rsid w:val="00A70062"/>
    <w:rsid w:val="00A70144"/>
    <w:rsid w:val="00A7035B"/>
    <w:rsid w:val="00A71020"/>
    <w:rsid w:val="00A73EAF"/>
    <w:rsid w:val="00A7423A"/>
    <w:rsid w:val="00A746F4"/>
    <w:rsid w:val="00A7494E"/>
    <w:rsid w:val="00A751EC"/>
    <w:rsid w:val="00A760CD"/>
    <w:rsid w:val="00A762F7"/>
    <w:rsid w:val="00A809FE"/>
    <w:rsid w:val="00A80D08"/>
    <w:rsid w:val="00A80D6D"/>
    <w:rsid w:val="00A811F9"/>
    <w:rsid w:val="00A8435D"/>
    <w:rsid w:val="00A84911"/>
    <w:rsid w:val="00A854ED"/>
    <w:rsid w:val="00A85C36"/>
    <w:rsid w:val="00A85F3A"/>
    <w:rsid w:val="00A86D50"/>
    <w:rsid w:val="00A90ABA"/>
    <w:rsid w:val="00A91F3D"/>
    <w:rsid w:val="00A92573"/>
    <w:rsid w:val="00A9283A"/>
    <w:rsid w:val="00A9356A"/>
    <w:rsid w:val="00A976B4"/>
    <w:rsid w:val="00AA18A4"/>
    <w:rsid w:val="00AA1BD4"/>
    <w:rsid w:val="00AA3127"/>
    <w:rsid w:val="00AA4E16"/>
    <w:rsid w:val="00AA7AD0"/>
    <w:rsid w:val="00AB03B0"/>
    <w:rsid w:val="00AB06A1"/>
    <w:rsid w:val="00AB0905"/>
    <w:rsid w:val="00AB16EF"/>
    <w:rsid w:val="00AB180C"/>
    <w:rsid w:val="00AB42DF"/>
    <w:rsid w:val="00AB56DF"/>
    <w:rsid w:val="00AB65A0"/>
    <w:rsid w:val="00AB6DC8"/>
    <w:rsid w:val="00AB726B"/>
    <w:rsid w:val="00AC0F15"/>
    <w:rsid w:val="00AC123A"/>
    <w:rsid w:val="00AC1FCA"/>
    <w:rsid w:val="00AC23B0"/>
    <w:rsid w:val="00AC2908"/>
    <w:rsid w:val="00AC30FD"/>
    <w:rsid w:val="00AC3A6F"/>
    <w:rsid w:val="00AC3FBB"/>
    <w:rsid w:val="00AC5600"/>
    <w:rsid w:val="00AC74D5"/>
    <w:rsid w:val="00AC7AA0"/>
    <w:rsid w:val="00AD02B0"/>
    <w:rsid w:val="00AD047F"/>
    <w:rsid w:val="00AD06E3"/>
    <w:rsid w:val="00AD20A9"/>
    <w:rsid w:val="00AD20CE"/>
    <w:rsid w:val="00AD3909"/>
    <w:rsid w:val="00AD543C"/>
    <w:rsid w:val="00AD5652"/>
    <w:rsid w:val="00AD5A7F"/>
    <w:rsid w:val="00AD768A"/>
    <w:rsid w:val="00AE0624"/>
    <w:rsid w:val="00AE1231"/>
    <w:rsid w:val="00AE179A"/>
    <w:rsid w:val="00AE268C"/>
    <w:rsid w:val="00AE3699"/>
    <w:rsid w:val="00AE3DA9"/>
    <w:rsid w:val="00AE4A69"/>
    <w:rsid w:val="00AE500B"/>
    <w:rsid w:val="00AE5232"/>
    <w:rsid w:val="00AE5645"/>
    <w:rsid w:val="00AE7233"/>
    <w:rsid w:val="00AF1197"/>
    <w:rsid w:val="00AF1FEA"/>
    <w:rsid w:val="00AF25A5"/>
    <w:rsid w:val="00AF28C4"/>
    <w:rsid w:val="00AF34D0"/>
    <w:rsid w:val="00AF4484"/>
    <w:rsid w:val="00AF4861"/>
    <w:rsid w:val="00AF521B"/>
    <w:rsid w:val="00AF5273"/>
    <w:rsid w:val="00AF59A6"/>
    <w:rsid w:val="00AF6CD7"/>
    <w:rsid w:val="00B011BA"/>
    <w:rsid w:val="00B017A2"/>
    <w:rsid w:val="00B01811"/>
    <w:rsid w:val="00B02C5A"/>
    <w:rsid w:val="00B03EFD"/>
    <w:rsid w:val="00B043DD"/>
    <w:rsid w:val="00B04A2B"/>
    <w:rsid w:val="00B04BB8"/>
    <w:rsid w:val="00B064D4"/>
    <w:rsid w:val="00B07EB0"/>
    <w:rsid w:val="00B10F34"/>
    <w:rsid w:val="00B117E9"/>
    <w:rsid w:val="00B11CD0"/>
    <w:rsid w:val="00B11D18"/>
    <w:rsid w:val="00B1211B"/>
    <w:rsid w:val="00B1340F"/>
    <w:rsid w:val="00B139F4"/>
    <w:rsid w:val="00B14116"/>
    <w:rsid w:val="00B147B4"/>
    <w:rsid w:val="00B14D00"/>
    <w:rsid w:val="00B156AD"/>
    <w:rsid w:val="00B16006"/>
    <w:rsid w:val="00B173ED"/>
    <w:rsid w:val="00B175A0"/>
    <w:rsid w:val="00B17B75"/>
    <w:rsid w:val="00B20618"/>
    <w:rsid w:val="00B20D74"/>
    <w:rsid w:val="00B21891"/>
    <w:rsid w:val="00B2240C"/>
    <w:rsid w:val="00B2251E"/>
    <w:rsid w:val="00B225B5"/>
    <w:rsid w:val="00B227E6"/>
    <w:rsid w:val="00B2407A"/>
    <w:rsid w:val="00B2648B"/>
    <w:rsid w:val="00B26990"/>
    <w:rsid w:val="00B26F82"/>
    <w:rsid w:val="00B27099"/>
    <w:rsid w:val="00B30328"/>
    <w:rsid w:val="00B31141"/>
    <w:rsid w:val="00B32D7F"/>
    <w:rsid w:val="00B3351B"/>
    <w:rsid w:val="00B340A8"/>
    <w:rsid w:val="00B34C12"/>
    <w:rsid w:val="00B36DCC"/>
    <w:rsid w:val="00B36F90"/>
    <w:rsid w:val="00B3746B"/>
    <w:rsid w:val="00B375CC"/>
    <w:rsid w:val="00B37A95"/>
    <w:rsid w:val="00B37F29"/>
    <w:rsid w:val="00B37F8B"/>
    <w:rsid w:val="00B400B4"/>
    <w:rsid w:val="00B40260"/>
    <w:rsid w:val="00B41F7E"/>
    <w:rsid w:val="00B41FF2"/>
    <w:rsid w:val="00B42998"/>
    <w:rsid w:val="00B43195"/>
    <w:rsid w:val="00B437D0"/>
    <w:rsid w:val="00B447D1"/>
    <w:rsid w:val="00B44925"/>
    <w:rsid w:val="00B44E3F"/>
    <w:rsid w:val="00B44EFC"/>
    <w:rsid w:val="00B450FA"/>
    <w:rsid w:val="00B45939"/>
    <w:rsid w:val="00B45CCA"/>
    <w:rsid w:val="00B477AA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616DE"/>
    <w:rsid w:val="00B61F82"/>
    <w:rsid w:val="00B62F6D"/>
    <w:rsid w:val="00B62FE5"/>
    <w:rsid w:val="00B6302A"/>
    <w:rsid w:val="00B63E5E"/>
    <w:rsid w:val="00B64615"/>
    <w:rsid w:val="00B65C22"/>
    <w:rsid w:val="00B65E04"/>
    <w:rsid w:val="00B65F42"/>
    <w:rsid w:val="00B66A0D"/>
    <w:rsid w:val="00B673C9"/>
    <w:rsid w:val="00B70036"/>
    <w:rsid w:val="00B704DF"/>
    <w:rsid w:val="00B705D7"/>
    <w:rsid w:val="00B71095"/>
    <w:rsid w:val="00B72999"/>
    <w:rsid w:val="00B73561"/>
    <w:rsid w:val="00B73B67"/>
    <w:rsid w:val="00B74098"/>
    <w:rsid w:val="00B745EC"/>
    <w:rsid w:val="00B74702"/>
    <w:rsid w:val="00B749F1"/>
    <w:rsid w:val="00B75165"/>
    <w:rsid w:val="00B75F83"/>
    <w:rsid w:val="00B76465"/>
    <w:rsid w:val="00B76AFE"/>
    <w:rsid w:val="00B778A5"/>
    <w:rsid w:val="00B815ED"/>
    <w:rsid w:val="00B830E4"/>
    <w:rsid w:val="00B834AB"/>
    <w:rsid w:val="00B849A0"/>
    <w:rsid w:val="00B84C50"/>
    <w:rsid w:val="00B8504D"/>
    <w:rsid w:val="00B86E02"/>
    <w:rsid w:val="00B86F35"/>
    <w:rsid w:val="00B8763F"/>
    <w:rsid w:val="00B87B92"/>
    <w:rsid w:val="00B9027F"/>
    <w:rsid w:val="00B90945"/>
    <w:rsid w:val="00B90E56"/>
    <w:rsid w:val="00B91130"/>
    <w:rsid w:val="00B9170C"/>
    <w:rsid w:val="00B9212F"/>
    <w:rsid w:val="00B957B7"/>
    <w:rsid w:val="00B95A9D"/>
    <w:rsid w:val="00B96F47"/>
    <w:rsid w:val="00B97151"/>
    <w:rsid w:val="00BA0F62"/>
    <w:rsid w:val="00BA1064"/>
    <w:rsid w:val="00BA2D9D"/>
    <w:rsid w:val="00BA586C"/>
    <w:rsid w:val="00BA58F9"/>
    <w:rsid w:val="00BA6730"/>
    <w:rsid w:val="00BB2A2C"/>
    <w:rsid w:val="00BB3907"/>
    <w:rsid w:val="00BB4981"/>
    <w:rsid w:val="00BB69EE"/>
    <w:rsid w:val="00BB72AD"/>
    <w:rsid w:val="00BB75D0"/>
    <w:rsid w:val="00BB78F6"/>
    <w:rsid w:val="00BB7F0B"/>
    <w:rsid w:val="00BC0150"/>
    <w:rsid w:val="00BC01BC"/>
    <w:rsid w:val="00BC0502"/>
    <w:rsid w:val="00BC2C81"/>
    <w:rsid w:val="00BC4969"/>
    <w:rsid w:val="00BC6CD4"/>
    <w:rsid w:val="00BC6D66"/>
    <w:rsid w:val="00BD0F3E"/>
    <w:rsid w:val="00BD20B1"/>
    <w:rsid w:val="00BD480B"/>
    <w:rsid w:val="00BD58FF"/>
    <w:rsid w:val="00BD603F"/>
    <w:rsid w:val="00BD65BB"/>
    <w:rsid w:val="00BD685F"/>
    <w:rsid w:val="00BD7D43"/>
    <w:rsid w:val="00BE053E"/>
    <w:rsid w:val="00BE09D0"/>
    <w:rsid w:val="00BE1164"/>
    <w:rsid w:val="00BE1C72"/>
    <w:rsid w:val="00BE2F42"/>
    <w:rsid w:val="00BE30DA"/>
    <w:rsid w:val="00BE3571"/>
    <w:rsid w:val="00BE3D92"/>
    <w:rsid w:val="00BE5027"/>
    <w:rsid w:val="00BE5055"/>
    <w:rsid w:val="00BE51D8"/>
    <w:rsid w:val="00BE7D01"/>
    <w:rsid w:val="00BF128D"/>
    <w:rsid w:val="00BF1DAF"/>
    <w:rsid w:val="00BF1E55"/>
    <w:rsid w:val="00BF241D"/>
    <w:rsid w:val="00BF269C"/>
    <w:rsid w:val="00BF32AE"/>
    <w:rsid w:val="00BF366E"/>
    <w:rsid w:val="00BF3F08"/>
    <w:rsid w:val="00BF4ECF"/>
    <w:rsid w:val="00BF6526"/>
    <w:rsid w:val="00BF6F11"/>
    <w:rsid w:val="00BF7FA9"/>
    <w:rsid w:val="00C000DE"/>
    <w:rsid w:val="00C00812"/>
    <w:rsid w:val="00C009A4"/>
    <w:rsid w:val="00C00F12"/>
    <w:rsid w:val="00C01035"/>
    <w:rsid w:val="00C02156"/>
    <w:rsid w:val="00C0247E"/>
    <w:rsid w:val="00C02864"/>
    <w:rsid w:val="00C0292F"/>
    <w:rsid w:val="00C0337F"/>
    <w:rsid w:val="00C03A8B"/>
    <w:rsid w:val="00C049C6"/>
    <w:rsid w:val="00C06272"/>
    <w:rsid w:val="00C06333"/>
    <w:rsid w:val="00C0671D"/>
    <w:rsid w:val="00C0678D"/>
    <w:rsid w:val="00C06834"/>
    <w:rsid w:val="00C07060"/>
    <w:rsid w:val="00C073FD"/>
    <w:rsid w:val="00C11243"/>
    <w:rsid w:val="00C12C31"/>
    <w:rsid w:val="00C14A6D"/>
    <w:rsid w:val="00C1507B"/>
    <w:rsid w:val="00C153A2"/>
    <w:rsid w:val="00C15564"/>
    <w:rsid w:val="00C157ED"/>
    <w:rsid w:val="00C162BC"/>
    <w:rsid w:val="00C164F4"/>
    <w:rsid w:val="00C177A1"/>
    <w:rsid w:val="00C204C5"/>
    <w:rsid w:val="00C205DD"/>
    <w:rsid w:val="00C205E8"/>
    <w:rsid w:val="00C2202C"/>
    <w:rsid w:val="00C22830"/>
    <w:rsid w:val="00C22C66"/>
    <w:rsid w:val="00C239DF"/>
    <w:rsid w:val="00C23A40"/>
    <w:rsid w:val="00C23E7A"/>
    <w:rsid w:val="00C24089"/>
    <w:rsid w:val="00C24D2C"/>
    <w:rsid w:val="00C25B36"/>
    <w:rsid w:val="00C27C5A"/>
    <w:rsid w:val="00C30181"/>
    <w:rsid w:val="00C301C7"/>
    <w:rsid w:val="00C3174C"/>
    <w:rsid w:val="00C31B2B"/>
    <w:rsid w:val="00C31BB7"/>
    <w:rsid w:val="00C31D33"/>
    <w:rsid w:val="00C33751"/>
    <w:rsid w:val="00C33A43"/>
    <w:rsid w:val="00C33BDC"/>
    <w:rsid w:val="00C35AFB"/>
    <w:rsid w:val="00C37458"/>
    <w:rsid w:val="00C37E2F"/>
    <w:rsid w:val="00C37EC2"/>
    <w:rsid w:val="00C4067D"/>
    <w:rsid w:val="00C40B6B"/>
    <w:rsid w:val="00C414BF"/>
    <w:rsid w:val="00C43143"/>
    <w:rsid w:val="00C439DE"/>
    <w:rsid w:val="00C44250"/>
    <w:rsid w:val="00C4547A"/>
    <w:rsid w:val="00C468C8"/>
    <w:rsid w:val="00C46ABF"/>
    <w:rsid w:val="00C501B9"/>
    <w:rsid w:val="00C51998"/>
    <w:rsid w:val="00C52891"/>
    <w:rsid w:val="00C52937"/>
    <w:rsid w:val="00C52C39"/>
    <w:rsid w:val="00C538AD"/>
    <w:rsid w:val="00C5511C"/>
    <w:rsid w:val="00C55CE7"/>
    <w:rsid w:val="00C5608A"/>
    <w:rsid w:val="00C575C8"/>
    <w:rsid w:val="00C57F44"/>
    <w:rsid w:val="00C604A1"/>
    <w:rsid w:val="00C60B8E"/>
    <w:rsid w:val="00C62326"/>
    <w:rsid w:val="00C64BE2"/>
    <w:rsid w:val="00C70907"/>
    <w:rsid w:val="00C716B1"/>
    <w:rsid w:val="00C71BD6"/>
    <w:rsid w:val="00C73110"/>
    <w:rsid w:val="00C7337E"/>
    <w:rsid w:val="00C7352C"/>
    <w:rsid w:val="00C7426C"/>
    <w:rsid w:val="00C74FE0"/>
    <w:rsid w:val="00C75313"/>
    <w:rsid w:val="00C76329"/>
    <w:rsid w:val="00C76469"/>
    <w:rsid w:val="00C77193"/>
    <w:rsid w:val="00C77203"/>
    <w:rsid w:val="00C77F6A"/>
    <w:rsid w:val="00C81BE6"/>
    <w:rsid w:val="00C81CDE"/>
    <w:rsid w:val="00C820A9"/>
    <w:rsid w:val="00C82A63"/>
    <w:rsid w:val="00C8438A"/>
    <w:rsid w:val="00C84E8A"/>
    <w:rsid w:val="00C852A9"/>
    <w:rsid w:val="00C86012"/>
    <w:rsid w:val="00C862D2"/>
    <w:rsid w:val="00C86399"/>
    <w:rsid w:val="00C86CB0"/>
    <w:rsid w:val="00C874FF"/>
    <w:rsid w:val="00C90426"/>
    <w:rsid w:val="00C911C8"/>
    <w:rsid w:val="00C91254"/>
    <w:rsid w:val="00C91CF9"/>
    <w:rsid w:val="00C92149"/>
    <w:rsid w:val="00C92B50"/>
    <w:rsid w:val="00C930BD"/>
    <w:rsid w:val="00C94465"/>
    <w:rsid w:val="00C9573F"/>
    <w:rsid w:val="00C972F4"/>
    <w:rsid w:val="00C973D7"/>
    <w:rsid w:val="00C9757F"/>
    <w:rsid w:val="00C97E24"/>
    <w:rsid w:val="00C97E9B"/>
    <w:rsid w:val="00CA2221"/>
    <w:rsid w:val="00CA4455"/>
    <w:rsid w:val="00CA4518"/>
    <w:rsid w:val="00CA52CA"/>
    <w:rsid w:val="00CA5B2D"/>
    <w:rsid w:val="00CA6397"/>
    <w:rsid w:val="00CA7454"/>
    <w:rsid w:val="00CA7486"/>
    <w:rsid w:val="00CA7AB7"/>
    <w:rsid w:val="00CA7CEB"/>
    <w:rsid w:val="00CB0160"/>
    <w:rsid w:val="00CB079D"/>
    <w:rsid w:val="00CB1BBA"/>
    <w:rsid w:val="00CB2812"/>
    <w:rsid w:val="00CB2EB1"/>
    <w:rsid w:val="00CB2F4C"/>
    <w:rsid w:val="00CB3094"/>
    <w:rsid w:val="00CB3A6B"/>
    <w:rsid w:val="00CB4590"/>
    <w:rsid w:val="00CB4E81"/>
    <w:rsid w:val="00CB5062"/>
    <w:rsid w:val="00CB5A06"/>
    <w:rsid w:val="00CB653F"/>
    <w:rsid w:val="00CB6AE9"/>
    <w:rsid w:val="00CB75CF"/>
    <w:rsid w:val="00CB7933"/>
    <w:rsid w:val="00CC08DF"/>
    <w:rsid w:val="00CC123D"/>
    <w:rsid w:val="00CC2ADE"/>
    <w:rsid w:val="00CC3513"/>
    <w:rsid w:val="00CC3B7C"/>
    <w:rsid w:val="00CC4F4D"/>
    <w:rsid w:val="00CC5AC2"/>
    <w:rsid w:val="00CC7ED8"/>
    <w:rsid w:val="00CD039D"/>
    <w:rsid w:val="00CD09C8"/>
    <w:rsid w:val="00CD2F6C"/>
    <w:rsid w:val="00CD5546"/>
    <w:rsid w:val="00CD6385"/>
    <w:rsid w:val="00CD6948"/>
    <w:rsid w:val="00CD6ACB"/>
    <w:rsid w:val="00CD6D6F"/>
    <w:rsid w:val="00CD6D76"/>
    <w:rsid w:val="00CD73A7"/>
    <w:rsid w:val="00CD7574"/>
    <w:rsid w:val="00CD779E"/>
    <w:rsid w:val="00CE1245"/>
    <w:rsid w:val="00CE15A6"/>
    <w:rsid w:val="00CE17CE"/>
    <w:rsid w:val="00CE1FA3"/>
    <w:rsid w:val="00CE2063"/>
    <w:rsid w:val="00CE3B1D"/>
    <w:rsid w:val="00CE40D3"/>
    <w:rsid w:val="00CE4541"/>
    <w:rsid w:val="00CE5817"/>
    <w:rsid w:val="00CE6433"/>
    <w:rsid w:val="00CE6B26"/>
    <w:rsid w:val="00CE77E9"/>
    <w:rsid w:val="00CF1142"/>
    <w:rsid w:val="00CF1475"/>
    <w:rsid w:val="00CF2694"/>
    <w:rsid w:val="00CF319C"/>
    <w:rsid w:val="00CF33AF"/>
    <w:rsid w:val="00CF3A2E"/>
    <w:rsid w:val="00CF3ABC"/>
    <w:rsid w:val="00CF40A2"/>
    <w:rsid w:val="00CF4553"/>
    <w:rsid w:val="00CF5191"/>
    <w:rsid w:val="00CF627A"/>
    <w:rsid w:val="00CF665C"/>
    <w:rsid w:val="00CF6855"/>
    <w:rsid w:val="00CF7279"/>
    <w:rsid w:val="00CF7738"/>
    <w:rsid w:val="00D00211"/>
    <w:rsid w:val="00D013A4"/>
    <w:rsid w:val="00D0187A"/>
    <w:rsid w:val="00D02200"/>
    <w:rsid w:val="00D0277F"/>
    <w:rsid w:val="00D02C81"/>
    <w:rsid w:val="00D02CD1"/>
    <w:rsid w:val="00D0379D"/>
    <w:rsid w:val="00D040D1"/>
    <w:rsid w:val="00D06263"/>
    <w:rsid w:val="00D0695B"/>
    <w:rsid w:val="00D071A9"/>
    <w:rsid w:val="00D104A2"/>
    <w:rsid w:val="00D104FE"/>
    <w:rsid w:val="00D108C7"/>
    <w:rsid w:val="00D10B7A"/>
    <w:rsid w:val="00D10B9E"/>
    <w:rsid w:val="00D113FA"/>
    <w:rsid w:val="00D11B9A"/>
    <w:rsid w:val="00D128C9"/>
    <w:rsid w:val="00D12FBF"/>
    <w:rsid w:val="00D1318C"/>
    <w:rsid w:val="00D1354A"/>
    <w:rsid w:val="00D146FA"/>
    <w:rsid w:val="00D1488D"/>
    <w:rsid w:val="00D153E8"/>
    <w:rsid w:val="00D15663"/>
    <w:rsid w:val="00D16C08"/>
    <w:rsid w:val="00D176BB"/>
    <w:rsid w:val="00D20646"/>
    <w:rsid w:val="00D206C5"/>
    <w:rsid w:val="00D21A13"/>
    <w:rsid w:val="00D21B77"/>
    <w:rsid w:val="00D21C89"/>
    <w:rsid w:val="00D233CA"/>
    <w:rsid w:val="00D23EF8"/>
    <w:rsid w:val="00D24346"/>
    <w:rsid w:val="00D24AB7"/>
    <w:rsid w:val="00D24F47"/>
    <w:rsid w:val="00D2552C"/>
    <w:rsid w:val="00D26495"/>
    <w:rsid w:val="00D3014F"/>
    <w:rsid w:val="00D305C0"/>
    <w:rsid w:val="00D316B6"/>
    <w:rsid w:val="00D31F91"/>
    <w:rsid w:val="00D32A51"/>
    <w:rsid w:val="00D32BA2"/>
    <w:rsid w:val="00D33214"/>
    <w:rsid w:val="00D33A2D"/>
    <w:rsid w:val="00D33ADF"/>
    <w:rsid w:val="00D3409F"/>
    <w:rsid w:val="00D34D1C"/>
    <w:rsid w:val="00D34E8D"/>
    <w:rsid w:val="00D35D02"/>
    <w:rsid w:val="00D36CBB"/>
    <w:rsid w:val="00D36D4B"/>
    <w:rsid w:val="00D3765E"/>
    <w:rsid w:val="00D40712"/>
    <w:rsid w:val="00D41B22"/>
    <w:rsid w:val="00D41E98"/>
    <w:rsid w:val="00D423C2"/>
    <w:rsid w:val="00D43CD6"/>
    <w:rsid w:val="00D43CDD"/>
    <w:rsid w:val="00D43CEA"/>
    <w:rsid w:val="00D43FD5"/>
    <w:rsid w:val="00D440A0"/>
    <w:rsid w:val="00D4444D"/>
    <w:rsid w:val="00D4630E"/>
    <w:rsid w:val="00D473ED"/>
    <w:rsid w:val="00D508E2"/>
    <w:rsid w:val="00D5195A"/>
    <w:rsid w:val="00D523BC"/>
    <w:rsid w:val="00D52916"/>
    <w:rsid w:val="00D530C3"/>
    <w:rsid w:val="00D5391B"/>
    <w:rsid w:val="00D53B18"/>
    <w:rsid w:val="00D54125"/>
    <w:rsid w:val="00D549A9"/>
    <w:rsid w:val="00D55CFB"/>
    <w:rsid w:val="00D60780"/>
    <w:rsid w:val="00D6258A"/>
    <w:rsid w:val="00D62ACF"/>
    <w:rsid w:val="00D62CAD"/>
    <w:rsid w:val="00D6425C"/>
    <w:rsid w:val="00D64D48"/>
    <w:rsid w:val="00D6632E"/>
    <w:rsid w:val="00D70A7F"/>
    <w:rsid w:val="00D71A8E"/>
    <w:rsid w:val="00D72C5F"/>
    <w:rsid w:val="00D74057"/>
    <w:rsid w:val="00D7474B"/>
    <w:rsid w:val="00D74777"/>
    <w:rsid w:val="00D74944"/>
    <w:rsid w:val="00D74ACD"/>
    <w:rsid w:val="00D74BDF"/>
    <w:rsid w:val="00D75B46"/>
    <w:rsid w:val="00D8032E"/>
    <w:rsid w:val="00D8200D"/>
    <w:rsid w:val="00D827F3"/>
    <w:rsid w:val="00D8519F"/>
    <w:rsid w:val="00D85D64"/>
    <w:rsid w:val="00D90D0E"/>
    <w:rsid w:val="00D91F78"/>
    <w:rsid w:val="00D93274"/>
    <w:rsid w:val="00D937C3"/>
    <w:rsid w:val="00D9384B"/>
    <w:rsid w:val="00D93E51"/>
    <w:rsid w:val="00D9460F"/>
    <w:rsid w:val="00D9513B"/>
    <w:rsid w:val="00D9537E"/>
    <w:rsid w:val="00D959C5"/>
    <w:rsid w:val="00D962B9"/>
    <w:rsid w:val="00D97FB2"/>
    <w:rsid w:val="00DA0674"/>
    <w:rsid w:val="00DA254F"/>
    <w:rsid w:val="00DA2E0F"/>
    <w:rsid w:val="00DA4DDE"/>
    <w:rsid w:val="00DA61DF"/>
    <w:rsid w:val="00DA63F9"/>
    <w:rsid w:val="00DA6FBD"/>
    <w:rsid w:val="00DA717B"/>
    <w:rsid w:val="00DA77DF"/>
    <w:rsid w:val="00DA798E"/>
    <w:rsid w:val="00DB081B"/>
    <w:rsid w:val="00DB12F8"/>
    <w:rsid w:val="00DB1B2B"/>
    <w:rsid w:val="00DB27D5"/>
    <w:rsid w:val="00DB2C1C"/>
    <w:rsid w:val="00DB2FC0"/>
    <w:rsid w:val="00DB4C87"/>
    <w:rsid w:val="00DB4EDD"/>
    <w:rsid w:val="00DB5002"/>
    <w:rsid w:val="00DB685F"/>
    <w:rsid w:val="00DB6DF1"/>
    <w:rsid w:val="00DB7472"/>
    <w:rsid w:val="00DB7B3D"/>
    <w:rsid w:val="00DC02E8"/>
    <w:rsid w:val="00DC0CB7"/>
    <w:rsid w:val="00DC0E11"/>
    <w:rsid w:val="00DC1016"/>
    <w:rsid w:val="00DC1C6F"/>
    <w:rsid w:val="00DC2844"/>
    <w:rsid w:val="00DC4156"/>
    <w:rsid w:val="00DC5EF6"/>
    <w:rsid w:val="00DC724A"/>
    <w:rsid w:val="00DC75E7"/>
    <w:rsid w:val="00DD0547"/>
    <w:rsid w:val="00DD1B40"/>
    <w:rsid w:val="00DD1F86"/>
    <w:rsid w:val="00DD2204"/>
    <w:rsid w:val="00DD2D18"/>
    <w:rsid w:val="00DD3943"/>
    <w:rsid w:val="00DD3A11"/>
    <w:rsid w:val="00DD6E7E"/>
    <w:rsid w:val="00DE0511"/>
    <w:rsid w:val="00DE0DA7"/>
    <w:rsid w:val="00DE0FBC"/>
    <w:rsid w:val="00DE158B"/>
    <w:rsid w:val="00DE1B81"/>
    <w:rsid w:val="00DE1C28"/>
    <w:rsid w:val="00DE28D5"/>
    <w:rsid w:val="00DE2A73"/>
    <w:rsid w:val="00DE356E"/>
    <w:rsid w:val="00DE3E0D"/>
    <w:rsid w:val="00DE45AE"/>
    <w:rsid w:val="00DE4912"/>
    <w:rsid w:val="00DE5110"/>
    <w:rsid w:val="00DE65E7"/>
    <w:rsid w:val="00DE6857"/>
    <w:rsid w:val="00DE7D39"/>
    <w:rsid w:val="00DF0725"/>
    <w:rsid w:val="00DF2364"/>
    <w:rsid w:val="00DF4EE6"/>
    <w:rsid w:val="00DF5105"/>
    <w:rsid w:val="00DF5266"/>
    <w:rsid w:val="00DF599D"/>
    <w:rsid w:val="00DF64C4"/>
    <w:rsid w:val="00DF6615"/>
    <w:rsid w:val="00E009B7"/>
    <w:rsid w:val="00E0119A"/>
    <w:rsid w:val="00E01F7A"/>
    <w:rsid w:val="00E029F5"/>
    <w:rsid w:val="00E02E4A"/>
    <w:rsid w:val="00E033CA"/>
    <w:rsid w:val="00E0354F"/>
    <w:rsid w:val="00E03573"/>
    <w:rsid w:val="00E03B2F"/>
    <w:rsid w:val="00E047AE"/>
    <w:rsid w:val="00E04876"/>
    <w:rsid w:val="00E05150"/>
    <w:rsid w:val="00E0580B"/>
    <w:rsid w:val="00E05D38"/>
    <w:rsid w:val="00E05D9D"/>
    <w:rsid w:val="00E068AC"/>
    <w:rsid w:val="00E0699D"/>
    <w:rsid w:val="00E07E50"/>
    <w:rsid w:val="00E10201"/>
    <w:rsid w:val="00E106EF"/>
    <w:rsid w:val="00E10F28"/>
    <w:rsid w:val="00E11BA1"/>
    <w:rsid w:val="00E12579"/>
    <w:rsid w:val="00E128B3"/>
    <w:rsid w:val="00E134E6"/>
    <w:rsid w:val="00E140E9"/>
    <w:rsid w:val="00E142CA"/>
    <w:rsid w:val="00E14AC1"/>
    <w:rsid w:val="00E15085"/>
    <w:rsid w:val="00E152B3"/>
    <w:rsid w:val="00E170CB"/>
    <w:rsid w:val="00E2066D"/>
    <w:rsid w:val="00E2067D"/>
    <w:rsid w:val="00E21558"/>
    <w:rsid w:val="00E2193A"/>
    <w:rsid w:val="00E21DB0"/>
    <w:rsid w:val="00E227AB"/>
    <w:rsid w:val="00E22E13"/>
    <w:rsid w:val="00E23BD2"/>
    <w:rsid w:val="00E24049"/>
    <w:rsid w:val="00E25381"/>
    <w:rsid w:val="00E265F3"/>
    <w:rsid w:val="00E26671"/>
    <w:rsid w:val="00E277C7"/>
    <w:rsid w:val="00E27CFE"/>
    <w:rsid w:val="00E301EA"/>
    <w:rsid w:val="00E305F4"/>
    <w:rsid w:val="00E30F88"/>
    <w:rsid w:val="00E31348"/>
    <w:rsid w:val="00E314EC"/>
    <w:rsid w:val="00E31533"/>
    <w:rsid w:val="00E32D8F"/>
    <w:rsid w:val="00E33A4F"/>
    <w:rsid w:val="00E34993"/>
    <w:rsid w:val="00E35F1A"/>
    <w:rsid w:val="00E36ECE"/>
    <w:rsid w:val="00E37001"/>
    <w:rsid w:val="00E37D2C"/>
    <w:rsid w:val="00E40095"/>
    <w:rsid w:val="00E400B8"/>
    <w:rsid w:val="00E400E3"/>
    <w:rsid w:val="00E403B9"/>
    <w:rsid w:val="00E40741"/>
    <w:rsid w:val="00E40CF5"/>
    <w:rsid w:val="00E44CAF"/>
    <w:rsid w:val="00E44EDB"/>
    <w:rsid w:val="00E45074"/>
    <w:rsid w:val="00E454FB"/>
    <w:rsid w:val="00E457F0"/>
    <w:rsid w:val="00E45CCC"/>
    <w:rsid w:val="00E465C8"/>
    <w:rsid w:val="00E52342"/>
    <w:rsid w:val="00E52665"/>
    <w:rsid w:val="00E536EA"/>
    <w:rsid w:val="00E54133"/>
    <w:rsid w:val="00E545A8"/>
    <w:rsid w:val="00E57E42"/>
    <w:rsid w:val="00E57EFA"/>
    <w:rsid w:val="00E600FA"/>
    <w:rsid w:val="00E6098B"/>
    <w:rsid w:val="00E60BB6"/>
    <w:rsid w:val="00E6153E"/>
    <w:rsid w:val="00E61ADC"/>
    <w:rsid w:val="00E6216E"/>
    <w:rsid w:val="00E63148"/>
    <w:rsid w:val="00E634DF"/>
    <w:rsid w:val="00E646C2"/>
    <w:rsid w:val="00E647AF"/>
    <w:rsid w:val="00E64BD6"/>
    <w:rsid w:val="00E65687"/>
    <w:rsid w:val="00E662C1"/>
    <w:rsid w:val="00E709BC"/>
    <w:rsid w:val="00E71FEF"/>
    <w:rsid w:val="00E73811"/>
    <w:rsid w:val="00E74F41"/>
    <w:rsid w:val="00E75CD6"/>
    <w:rsid w:val="00E76927"/>
    <w:rsid w:val="00E80463"/>
    <w:rsid w:val="00E808B6"/>
    <w:rsid w:val="00E83CAC"/>
    <w:rsid w:val="00E847A3"/>
    <w:rsid w:val="00E84AC5"/>
    <w:rsid w:val="00E850FA"/>
    <w:rsid w:val="00E8556C"/>
    <w:rsid w:val="00E85C89"/>
    <w:rsid w:val="00E86E2C"/>
    <w:rsid w:val="00E871D9"/>
    <w:rsid w:val="00E87D79"/>
    <w:rsid w:val="00E87FFE"/>
    <w:rsid w:val="00E901CC"/>
    <w:rsid w:val="00E91413"/>
    <w:rsid w:val="00E97C15"/>
    <w:rsid w:val="00EA03C8"/>
    <w:rsid w:val="00EA0484"/>
    <w:rsid w:val="00EA1886"/>
    <w:rsid w:val="00EA1F5C"/>
    <w:rsid w:val="00EA34EB"/>
    <w:rsid w:val="00EA3551"/>
    <w:rsid w:val="00EA42B4"/>
    <w:rsid w:val="00EA59C0"/>
    <w:rsid w:val="00EA7404"/>
    <w:rsid w:val="00EB0125"/>
    <w:rsid w:val="00EB015D"/>
    <w:rsid w:val="00EB0306"/>
    <w:rsid w:val="00EB0550"/>
    <w:rsid w:val="00EB08BF"/>
    <w:rsid w:val="00EB092F"/>
    <w:rsid w:val="00EB1906"/>
    <w:rsid w:val="00EB253B"/>
    <w:rsid w:val="00EB2B4D"/>
    <w:rsid w:val="00EB2B81"/>
    <w:rsid w:val="00EB2DC0"/>
    <w:rsid w:val="00EB3221"/>
    <w:rsid w:val="00EB40FF"/>
    <w:rsid w:val="00EB6AC4"/>
    <w:rsid w:val="00EB7956"/>
    <w:rsid w:val="00EB7F48"/>
    <w:rsid w:val="00EC002C"/>
    <w:rsid w:val="00EC113A"/>
    <w:rsid w:val="00EC1577"/>
    <w:rsid w:val="00EC3CBC"/>
    <w:rsid w:val="00EC5C99"/>
    <w:rsid w:val="00EC5D46"/>
    <w:rsid w:val="00EC69D6"/>
    <w:rsid w:val="00EC707B"/>
    <w:rsid w:val="00ED063F"/>
    <w:rsid w:val="00ED1204"/>
    <w:rsid w:val="00ED175B"/>
    <w:rsid w:val="00ED2BEF"/>
    <w:rsid w:val="00ED3CC7"/>
    <w:rsid w:val="00ED44E4"/>
    <w:rsid w:val="00ED4721"/>
    <w:rsid w:val="00ED4B6F"/>
    <w:rsid w:val="00ED4B9F"/>
    <w:rsid w:val="00ED5B5E"/>
    <w:rsid w:val="00ED5F21"/>
    <w:rsid w:val="00ED6690"/>
    <w:rsid w:val="00ED6B7B"/>
    <w:rsid w:val="00ED6C83"/>
    <w:rsid w:val="00ED7CA5"/>
    <w:rsid w:val="00EE157D"/>
    <w:rsid w:val="00EE1BAB"/>
    <w:rsid w:val="00EE1ECB"/>
    <w:rsid w:val="00EE2C64"/>
    <w:rsid w:val="00EE31A1"/>
    <w:rsid w:val="00EE3BDD"/>
    <w:rsid w:val="00EE4606"/>
    <w:rsid w:val="00EF0642"/>
    <w:rsid w:val="00EF0B8B"/>
    <w:rsid w:val="00EF1A03"/>
    <w:rsid w:val="00EF25CA"/>
    <w:rsid w:val="00EF3B9A"/>
    <w:rsid w:val="00EF4128"/>
    <w:rsid w:val="00EF52FD"/>
    <w:rsid w:val="00EF6CB8"/>
    <w:rsid w:val="00EF6FFD"/>
    <w:rsid w:val="00EF7631"/>
    <w:rsid w:val="00EF76FA"/>
    <w:rsid w:val="00EF7775"/>
    <w:rsid w:val="00F00678"/>
    <w:rsid w:val="00F00726"/>
    <w:rsid w:val="00F012B3"/>
    <w:rsid w:val="00F018B3"/>
    <w:rsid w:val="00F04104"/>
    <w:rsid w:val="00F04196"/>
    <w:rsid w:val="00F0492E"/>
    <w:rsid w:val="00F04936"/>
    <w:rsid w:val="00F0638F"/>
    <w:rsid w:val="00F06530"/>
    <w:rsid w:val="00F06DE6"/>
    <w:rsid w:val="00F0760C"/>
    <w:rsid w:val="00F1060C"/>
    <w:rsid w:val="00F12212"/>
    <w:rsid w:val="00F122AD"/>
    <w:rsid w:val="00F135B9"/>
    <w:rsid w:val="00F13A74"/>
    <w:rsid w:val="00F14056"/>
    <w:rsid w:val="00F14AE9"/>
    <w:rsid w:val="00F1696D"/>
    <w:rsid w:val="00F16D2E"/>
    <w:rsid w:val="00F17EE9"/>
    <w:rsid w:val="00F20004"/>
    <w:rsid w:val="00F21161"/>
    <w:rsid w:val="00F2118F"/>
    <w:rsid w:val="00F21EC5"/>
    <w:rsid w:val="00F229B6"/>
    <w:rsid w:val="00F22F11"/>
    <w:rsid w:val="00F22F1A"/>
    <w:rsid w:val="00F23395"/>
    <w:rsid w:val="00F23BC4"/>
    <w:rsid w:val="00F23E8B"/>
    <w:rsid w:val="00F263FE"/>
    <w:rsid w:val="00F268C9"/>
    <w:rsid w:val="00F26DB5"/>
    <w:rsid w:val="00F2732D"/>
    <w:rsid w:val="00F27F3C"/>
    <w:rsid w:val="00F320E8"/>
    <w:rsid w:val="00F322AF"/>
    <w:rsid w:val="00F32393"/>
    <w:rsid w:val="00F3266F"/>
    <w:rsid w:val="00F33AE0"/>
    <w:rsid w:val="00F346B8"/>
    <w:rsid w:val="00F34AC4"/>
    <w:rsid w:val="00F3659F"/>
    <w:rsid w:val="00F402CF"/>
    <w:rsid w:val="00F404F8"/>
    <w:rsid w:val="00F40D99"/>
    <w:rsid w:val="00F413CA"/>
    <w:rsid w:val="00F425E4"/>
    <w:rsid w:val="00F43CDD"/>
    <w:rsid w:val="00F44EAE"/>
    <w:rsid w:val="00F45471"/>
    <w:rsid w:val="00F45B83"/>
    <w:rsid w:val="00F46625"/>
    <w:rsid w:val="00F46E7C"/>
    <w:rsid w:val="00F475BE"/>
    <w:rsid w:val="00F47B73"/>
    <w:rsid w:val="00F47BD7"/>
    <w:rsid w:val="00F50423"/>
    <w:rsid w:val="00F505E6"/>
    <w:rsid w:val="00F50DF2"/>
    <w:rsid w:val="00F52302"/>
    <w:rsid w:val="00F52583"/>
    <w:rsid w:val="00F5288C"/>
    <w:rsid w:val="00F52F61"/>
    <w:rsid w:val="00F52F79"/>
    <w:rsid w:val="00F52FB5"/>
    <w:rsid w:val="00F53360"/>
    <w:rsid w:val="00F5344B"/>
    <w:rsid w:val="00F54688"/>
    <w:rsid w:val="00F546E2"/>
    <w:rsid w:val="00F54FFB"/>
    <w:rsid w:val="00F6066E"/>
    <w:rsid w:val="00F612F3"/>
    <w:rsid w:val="00F615B2"/>
    <w:rsid w:val="00F61D32"/>
    <w:rsid w:val="00F61FAF"/>
    <w:rsid w:val="00F63716"/>
    <w:rsid w:val="00F63B8C"/>
    <w:rsid w:val="00F64262"/>
    <w:rsid w:val="00F656D4"/>
    <w:rsid w:val="00F65BCA"/>
    <w:rsid w:val="00F664F6"/>
    <w:rsid w:val="00F66976"/>
    <w:rsid w:val="00F66CDE"/>
    <w:rsid w:val="00F6749B"/>
    <w:rsid w:val="00F70AC2"/>
    <w:rsid w:val="00F71008"/>
    <w:rsid w:val="00F71D68"/>
    <w:rsid w:val="00F72103"/>
    <w:rsid w:val="00F72269"/>
    <w:rsid w:val="00F729DC"/>
    <w:rsid w:val="00F73DDB"/>
    <w:rsid w:val="00F73EEF"/>
    <w:rsid w:val="00F74452"/>
    <w:rsid w:val="00F76185"/>
    <w:rsid w:val="00F77AA4"/>
    <w:rsid w:val="00F806AD"/>
    <w:rsid w:val="00F80970"/>
    <w:rsid w:val="00F81472"/>
    <w:rsid w:val="00F817D5"/>
    <w:rsid w:val="00F81A75"/>
    <w:rsid w:val="00F8304C"/>
    <w:rsid w:val="00F83978"/>
    <w:rsid w:val="00F83B77"/>
    <w:rsid w:val="00F83C97"/>
    <w:rsid w:val="00F83E36"/>
    <w:rsid w:val="00F848F4"/>
    <w:rsid w:val="00F85043"/>
    <w:rsid w:val="00F85363"/>
    <w:rsid w:val="00F86179"/>
    <w:rsid w:val="00F90F87"/>
    <w:rsid w:val="00F91927"/>
    <w:rsid w:val="00F92474"/>
    <w:rsid w:val="00F945C2"/>
    <w:rsid w:val="00F94B20"/>
    <w:rsid w:val="00F9506C"/>
    <w:rsid w:val="00F95156"/>
    <w:rsid w:val="00F979D5"/>
    <w:rsid w:val="00F97DDC"/>
    <w:rsid w:val="00FA2554"/>
    <w:rsid w:val="00FA4BEA"/>
    <w:rsid w:val="00FA5BE7"/>
    <w:rsid w:val="00FA5CCB"/>
    <w:rsid w:val="00FA650E"/>
    <w:rsid w:val="00FA697F"/>
    <w:rsid w:val="00FA7144"/>
    <w:rsid w:val="00FA7489"/>
    <w:rsid w:val="00FA7E10"/>
    <w:rsid w:val="00FB2386"/>
    <w:rsid w:val="00FB25F1"/>
    <w:rsid w:val="00FB4C3E"/>
    <w:rsid w:val="00FB54B3"/>
    <w:rsid w:val="00FB57D3"/>
    <w:rsid w:val="00FB7650"/>
    <w:rsid w:val="00FC0CD2"/>
    <w:rsid w:val="00FC182F"/>
    <w:rsid w:val="00FC1ABE"/>
    <w:rsid w:val="00FC34F5"/>
    <w:rsid w:val="00FC4906"/>
    <w:rsid w:val="00FC50D3"/>
    <w:rsid w:val="00FC53CA"/>
    <w:rsid w:val="00FC572C"/>
    <w:rsid w:val="00FC5947"/>
    <w:rsid w:val="00FC65CD"/>
    <w:rsid w:val="00FC7420"/>
    <w:rsid w:val="00FC7699"/>
    <w:rsid w:val="00FD0B04"/>
    <w:rsid w:val="00FD11FE"/>
    <w:rsid w:val="00FD2638"/>
    <w:rsid w:val="00FD292D"/>
    <w:rsid w:val="00FD2FD9"/>
    <w:rsid w:val="00FD39C5"/>
    <w:rsid w:val="00FD3A1D"/>
    <w:rsid w:val="00FD4A15"/>
    <w:rsid w:val="00FD4D62"/>
    <w:rsid w:val="00FD5A17"/>
    <w:rsid w:val="00FD71AB"/>
    <w:rsid w:val="00FD7923"/>
    <w:rsid w:val="00FE0A2C"/>
    <w:rsid w:val="00FE0A93"/>
    <w:rsid w:val="00FE1CC8"/>
    <w:rsid w:val="00FE1E58"/>
    <w:rsid w:val="00FE2248"/>
    <w:rsid w:val="00FE361E"/>
    <w:rsid w:val="00FE3CA4"/>
    <w:rsid w:val="00FE3E6E"/>
    <w:rsid w:val="00FE479A"/>
    <w:rsid w:val="00FE48E2"/>
    <w:rsid w:val="00FE5B3B"/>
    <w:rsid w:val="00FE7A91"/>
    <w:rsid w:val="00FF0C1A"/>
    <w:rsid w:val="00FF1BBA"/>
    <w:rsid w:val="00FF29EE"/>
    <w:rsid w:val="00FF3303"/>
    <w:rsid w:val="00FF3708"/>
    <w:rsid w:val="00FF3A32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8296A72D-726C-4516-B64A-59B4729F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character" w:styleId="Emphasis">
    <w:name w:val="Emphasis"/>
    <w:basedOn w:val="DefaultParagraphFont"/>
    <w:uiPriority w:val="20"/>
    <w:qFormat/>
    <w:rsid w:val="00F21161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31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7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F4AF3DC59544CB9A83AFE591DD6F8" ma:contentTypeVersion="13" ma:contentTypeDescription="Create a new document." ma:contentTypeScope="" ma:versionID="abf3cc3d1dc689d22b3498c97a0fd50f">
  <xsd:schema xmlns:xsd="http://www.w3.org/2001/XMLSchema" xmlns:xs="http://www.w3.org/2001/XMLSchema" xmlns:p="http://schemas.microsoft.com/office/2006/metadata/properties" xmlns:ns3="e952f49a-ff72-45c6-9718-c0834b92ba5e" xmlns:ns4="e29d3d7f-e216-4bf7-90dd-c12bb5c51b21" targetNamespace="http://schemas.microsoft.com/office/2006/metadata/properties" ma:root="true" ma:fieldsID="736c89035e29461b89ed75d7e1e47171" ns3:_="" ns4:_="">
    <xsd:import namespace="e952f49a-ff72-45c6-9718-c0834b92ba5e"/>
    <xsd:import namespace="e29d3d7f-e216-4bf7-90dd-c12bb5c51b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2f49a-ff72-45c6-9718-c0834b92ba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d3d7f-e216-4bf7-90dd-c12bb5c51b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DD090-C47C-493E-8915-05EF33F337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7E48A-D9C5-4A88-8677-9B2550018D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37B0C-70C5-4A59-AFF4-79E92FF66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2f49a-ff72-45c6-9718-c0834b92ba5e"/>
    <ds:schemaRef ds:uri="e29d3d7f-e216-4bf7-90dd-c12bb5c51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558BE2-28E3-4A88-B4B6-C2119CE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Links>
    <vt:vector size="6" baseType="variant"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mailto:thiyaporn.s@mtmultimedia.com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Orawan Tangkanarakkul</dc:creator>
  <cp:keywords/>
  <cp:lastModifiedBy>Monkanok Panusittikorn</cp:lastModifiedBy>
  <cp:revision>8</cp:revision>
  <cp:lastPrinted>2021-01-25T06:47:00Z</cp:lastPrinted>
  <dcterms:created xsi:type="dcterms:W3CDTF">2022-02-11T10:46:00Z</dcterms:created>
  <dcterms:modified xsi:type="dcterms:W3CDTF">2022-02-17T15:50:00Z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0x010100F31F4AF3DC59544CB9A83AFE591DD6F8</vt:lpwstr>
  </property>
</Properties>
</file>